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7E5077">
      <w:r w:rsidRPr="00FD0D6C">
        <w:rPr>
          <w:rFonts w:ascii="Cambria" w:hAnsi="Cambria"/>
          <w:noProof/>
          <w:lang w:eastAsia="hr-HR"/>
        </w:rPr>
        <w:drawing>
          <wp:anchor distT="0" distB="0" distL="114300" distR="114300" simplePos="0" relativeHeight="251659264" behindDoc="1" locked="0" layoutInCell="1" allowOverlap="1">
            <wp:simplePos x="0" y="0"/>
            <wp:positionH relativeFrom="margin">
              <wp:align>center</wp:align>
            </wp:positionH>
            <wp:positionV relativeFrom="paragraph">
              <wp:posOffset>9525</wp:posOffset>
            </wp:positionV>
            <wp:extent cx="3381375" cy="866140"/>
            <wp:effectExtent l="0" t="0" r="9525" b="0"/>
            <wp:wrapNone/>
            <wp:docPr id="2" name="Slika 2" descr="komunala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komunalac-logo"/>
                    <pic:cNvPicPr>
                      <a:picLocks noChangeAspect="1" noChangeArrowheads="1"/>
                    </pic:cNvPicPr>
                  </pic:nvPicPr>
                  <pic:blipFill>
                    <a:blip r:embed="rId8" cstate="print">
                      <a:lum bright="-10000" contrast="20000"/>
                      <a:extLst>
                        <a:ext uri="{28A0092B-C50C-407E-A947-70E740481C1C}">
                          <a14:useLocalDpi xmlns:a14="http://schemas.microsoft.com/office/drawing/2010/main" val="0"/>
                        </a:ext>
                      </a:extLst>
                    </a:blip>
                    <a:srcRect/>
                    <a:stretch>
                      <a:fillRect/>
                    </a:stretch>
                  </pic:blipFill>
                  <pic:spPr bwMode="auto">
                    <a:xfrm>
                      <a:off x="0" y="0"/>
                      <a:ext cx="3381375" cy="866140"/>
                    </a:xfrm>
                    <a:prstGeom prst="rect">
                      <a:avLst/>
                    </a:prstGeom>
                    <a:noFill/>
                    <a:ln>
                      <a:noFill/>
                    </a:ln>
                  </pic:spPr>
                </pic:pic>
              </a:graphicData>
            </a:graphic>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7E5077" w:rsidRPr="004A1B20" w:rsidRDefault="008D3498" w:rsidP="007E5077">
      <w:pPr>
        <w:jc w:val="center"/>
        <w:rPr>
          <w:rFonts w:cs="Arial"/>
          <w:b/>
          <w:sz w:val="44"/>
          <w:szCs w:val="44"/>
        </w:rPr>
      </w:pPr>
      <w:r>
        <w:rPr>
          <w:rFonts w:cs="Arial"/>
          <w:b/>
          <w:sz w:val="44"/>
          <w:szCs w:val="44"/>
        </w:rPr>
        <w:t xml:space="preserve">RADOVI NA </w:t>
      </w:r>
      <w:r w:rsidR="001A35E4">
        <w:rPr>
          <w:rFonts w:cs="Arial"/>
          <w:b/>
          <w:sz w:val="44"/>
          <w:szCs w:val="44"/>
        </w:rPr>
        <w:t>REKONSTRUKCIJI ULICE ANDRIJE BIJANKINIJA – OD RASKRIŽJA S ULICOM BANA JOSIPA JELAČIĆA DO ULICE HALABURŠČAK</w:t>
      </w:r>
    </w:p>
    <w:p w:rsidR="00D47F7C" w:rsidRDefault="00D47F7C" w:rsidP="007E5077">
      <w:pPr>
        <w:jc w:val="center"/>
        <w:rPr>
          <w:rFonts w:cs="Arial"/>
          <w:sz w:val="44"/>
          <w:szCs w:val="44"/>
        </w:rPr>
      </w:pPr>
    </w:p>
    <w:p w:rsidR="007E5077" w:rsidRPr="007E5077" w:rsidRDefault="007E5077" w:rsidP="007E5077">
      <w:pPr>
        <w:jc w:val="center"/>
        <w:rPr>
          <w:rFonts w:cs="Arial"/>
          <w:sz w:val="28"/>
          <w:szCs w:val="28"/>
        </w:rPr>
      </w:pPr>
      <w:r w:rsidRPr="007E5077">
        <w:rPr>
          <w:rFonts w:cs="Arial"/>
          <w:sz w:val="28"/>
          <w:szCs w:val="28"/>
        </w:rPr>
        <w:t xml:space="preserve">CPV: </w:t>
      </w:r>
      <w:r w:rsidR="00D922CA">
        <w:rPr>
          <w:rFonts w:cs="Arial"/>
          <w:sz w:val="28"/>
          <w:szCs w:val="28"/>
        </w:rPr>
        <w:t>45233140-2</w:t>
      </w: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133E98" w:rsidRDefault="00133E98" w:rsidP="00D922CA">
      <w:pPr>
        <w:rPr>
          <w:rFonts w:cs="Arial"/>
          <w:sz w:val="48"/>
          <w:szCs w:val="48"/>
        </w:rPr>
      </w:pPr>
    </w:p>
    <w:p w:rsidR="007E5077" w:rsidRDefault="007E5077" w:rsidP="007E5077">
      <w:pPr>
        <w:jc w:val="center"/>
        <w:rPr>
          <w:rFonts w:cs="Arial"/>
          <w:sz w:val="48"/>
          <w:szCs w:val="48"/>
        </w:rPr>
      </w:pPr>
    </w:p>
    <w:p w:rsidR="008A3BCF" w:rsidRDefault="00A406F6" w:rsidP="00DD6DBC">
      <w:pPr>
        <w:jc w:val="center"/>
        <w:rPr>
          <w:rFonts w:cs="Arial"/>
          <w:szCs w:val="24"/>
        </w:rPr>
      </w:pPr>
      <w:r>
        <w:rPr>
          <w:rFonts w:cs="Arial"/>
          <w:szCs w:val="24"/>
        </w:rPr>
        <w:t>Kolovoz</w:t>
      </w:r>
      <w:r w:rsidR="007E5077">
        <w:rPr>
          <w:rFonts w:cs="Arial"/>
          <w:szCs w:val="24"/>
        </w:rPr>
        <w:t xml:space="preserve"> 2017. godine</w:t>
      </w:r>
    </w:p>
    <w:sdt>
      <w:sdtPr>
        <w:rPr>
          <w:rFonts w:ascii="Arial" w:eastAsiaTheme="minorHAnsi" w:hAnsi="Arial" w:cstheme="minorBidi"/>
          <w:color w:val="auto"/>
          <w:sz w:val="24"/>
          <w:szCs w:val="22"/>
          <w:lang w:eastAsia="en-US"/>
        </w:rPr>
        <w:id w:val="-630776278"/>
        <w:docPartObj>
          <w:docPartGallery w:val="Table of Contents"/>
          <w:docPartUnique/>
        </w:docPartObj>
      </w:sdtPr>
      <w:sdtEndPr>
        <w:rPr>
          <w:b/>
          <w:bCs/>
        </w:rPr>
      </w:sdtEndPr>
      <w:sdtContent>
        <w:p w:rsidR="00DD6DBC" w:rsidRDefault="00DD6DBC" w:rsidP="00DD6DBC">
          <w:pPr>
            <w:pStyle w:val="TOCNaslov"/>
            <w:jc w:val="center"/>
          </w:pPr>
          <w:r>
            <w:t>Sadržaj</w:t>
          </w:r>
        </w:p>
        <w:p w:rsidR="00FC0455" w:rsidRDefault="001464C1">
          <w:pPr>
            <w:pStyle w:val="Sadraj1"/>
            <w:tabs>
              <w:tab w:val="right" w:leader="dot" w:pos="9062"/>
            </w:tabs>
            <w:rPr>
              <w:rFonts w:asciiTheme="minorHAnsi" w:eastAsiaTheme="minorEastAsia" w:hAnsiTheme="minorHAnsi"/>
              <w:noProof/>
              <w:sz w:val="22"/>
              <w:lang w:eastAsia="hr-HR"/>
            </w:rPr>
          </w:pPr>
          <w:r>
            <w:fldChar w:fldCharType="begin"/>
          </w:r>
          <w:r w:rsidR="00DD6DBC">
            <w:instrText xml:space="preserve"> TOC \o "1-3" \h \z \u </w:instrText>
          </w:r>
          <w:r>
            <w:fldChar w:fldCharType="separate"/>
          </w:r>
          <w:hyperlink w:anchor="_Toc491688494" w:history="1">
            <w:r w:rsidR="00FC0455" w:rsidRPr="002A0B06">
              <w:rPr>
                <w:rStyle w:val="Hiperveza"/>
                <w:noProof/>
              </w:rPr>
              <w:t>1. OPĆI PODACI</w:t>
            </w:r>
            <w:r w:rsidR="00FC0455">
              <w:rPr>
                <w:noProof/>
                <w:webHidden/>
              </w:rPr>
              <w:tab/>
            </w:r>
            <w:r w:rsidR="00FC0455">
              <w:rPr>
                <w:noProof/>
                <w:webHidden/>
              </w:rPr>
              <w:fldChar w:fldCharType="begin"/>
            </w:r>
            <w:r w:rsidR="00FC0455">
              <w:rPr>
                <w:noProof/>
                <w:webHidden/>
              </w:rPr>
              <w:instrText xml:space="preserve"> PAGEREF _Toc491688494 \h </w:instrText>
            </w:r>
            <w:r w:rsidR="00FC0455">
              <w:rPr>
                <w:noProof/>
                <w:webHidden/>
              </w:rPr>
            </w:r>
            <w:r w:rsidR="00FC0455">
              <w:rPr>
                <w:noProof/>
                <w:webHidden/>
              </w:rPr>
              <w:fldChar w:fldCharType="separate"/>
            </w:r>
            <w:r w:rsidR="003104B1">
              <w:rPr>
                <w:noProof/>
                <w:webHidden/>
              </w:rPr>
              <w:t>4</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495" w:history="1">
            <w:r w:rsidR="00FC0455" w:rsidRPr="002A0B06">
              <w:rPr>
                <w:rStyle w:val="Hiperveza"/>
                <w:noProof/>
              </w:rPr>
              <w:t>1.1. Podaci o javnom naručitelju</w:t>
            </w:r>
            <w:r w:rsidR="00FC0455">
              <w:rPr>
                <w:noProof/>
                <w:webHidden/>
              </w:rPr>
              <w:tab/>
            </w:r>
            <w:r w:rsidR="00FC0455">
              <w:rPr>
                <w:noProof/>
                <w:webHidden/>
              </w:rPr>
              <w:fldChar w:fldCharType="begin"/>
            </w:r>
            <w:r w:rsidR="00FC0455">
              <w:rPr>
                <w:noProof/>
                <w:webHidden/>
              </w:rPr>
              <w:instrText xml:space="preserve"> PAGEREF _Toc491688495 \h </w:instrText>
            </w:r>
            <w:r w:rsidR="00FC0455">
              <w:rPr>
                <w:noProof/>
                <w:webHidden/>
              </w:rPr>
            </w:r>
            <w:r w:rsidR="00FC0455">
              <w:rPr>
                <w:noProof/>
                <w:webHidden/>
              </w:rPr>
              <w:fldChar w:fldCharType="separate"/>
            </w:r>
            <w:r w:rsidR="003104B1">
              <w:rPr>
                <w:noProof/>
                <w:webHidden/>
              </w:rPr>
              <w:t>4</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496" w:history="1">
            <w:r w:rsidR="00FC0455" w:rsidRPr="002A0B06">
              <w:rPr>
                <w:rStyle w:val="Hiperveza"/>
                <w:noProof/>
              </w:rPr>
              <w:t>1.2. Ured za kontakt</w:t>
            </w:r>
            <w:r w:rsidR="00FC0455">
              <w:rPr>
                <w:noProof/>
                <w:webHidden/>
              </w:rPr>
              <w:tab/>
            </w:r>
            <w:r w:rsidR="00FC0455">
              <w:rPr>
                <w:noProof/>
                <w:webHidden/>
              </w:rPr>
              <w:fldChar w:fldCharType="begin"/>
            </w:r>
            <w:r w:rsidR="00FC0455">
              <w:rPr>
                <w:noProof/>
                <w:webHidden/>
              </w:rPr>
              <w:instrText xml:space="preserve"> PAGEREF _Toc491688496 \h </w:instrText>
            </w:r>
            <w:r w:rsidR="00FC0455">
              <w:rPr>
                <w:noProof/>
                <w:webHidden/>
              </w:rPr>
            </w:r>
            <w:r w:rsidR="00FC0455">
              <w:rPr>
                <w:noProof/>
                <w:webHidden/>
              </w:rPr>
              <w:fldChar w:fldCharType="separate"/>
            </w:r>
            <w:r w:rsidR="003104B1">
              <w:rPr>
                <w:noProof/>
                <w:webHidden/>
              </w:rPr>
              <w:t>4</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497" w:history="1">
            <w:r w:rsidR="00FC0455" w:rsidRPr="002A0B06">
              <w:rPr>
                <w:rStyle w:val="Hiperveza"/>
                <w:noProof/>
              </w:rPr>
              <w:t>1.3. Komunikacija s gospodarskim subjektima</w:t>
            </w:r>
            <w:r w:rsidR="00FC0455">
              <w:rPr>
                <w:noProof/>
                <w:webHidden/>
              </w:rPr>
              <w:tab/>
            </w:r>
            <w:r w:rsidR="00FC0455">
              <w:rPr>
                <w:noProof/>
                <w:webHidden/>
              </w:rPr>
              <w:fldChar w:fldCharType="begin"/>
            </w:r>
            <w:r w:rsidR="00FC0455">
              <w:rPr>
                <w:noProof/>
                <w:webHidden/>
              </w:rPr>
              <w:instrText xml:space="preserve"> PAGEREF _Toc491688497 \h </w:instrText>
            </w:r>
            <w:r w:rsidR="00FC0455">
              <w:rPr>
                <w:noProof/>
                <w:webHidden/>
              </w:rPr>
            </w:r>
            <w:r w:rsidR="00FC0455">
              <w:rPr>
                <w:noProof/>
                <w:webHidden/>
              </w:rPr>
              <w:fldChar w:fldCharType="separate"/>
            </w:r>
            <w:r w:rsidR="003104B1">
              <w:rPr>
                <w:noProof/>
                <w:webHidden/>
              </w:rPr>
              <w:t>4</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498" w:history="1">
            <w:r w:rsidR="00FC0455" w:rsidRPr="002A0B06">
              <w:rPr>
                <w:rStyle w:val="Hiperveza"/>
                <w:noProof/>
              </w:rPr>
              <w:t>1.4. Gospodarski subjekti s kojima je naručitelj u sukobu interesa</w:t>
            </w:r>
            <w:r w:rsidR="00FC0455">
              <w:rPr>
                <w:noProof/>
                <w:webHidden/>
              </w:rPr>
              <w:tab/>
            </w:r>
            <w:r w:rsidR="00FC0455">
              <w:rPr>
                <w:noProof/>
                <w:webHidden/>
              </w:rPr>
              <w:fldChar w:fldCharType="begin"/>
            </w:r>
            <w:r w:rsidR="00FC0455">
              <w:rPr>
                <w:noProof/>
                <w:webHidden/>
              </w:rPr>
              <w:instrText xml:space="preserve"> PAGEREF _Toc491688498 \h </w:instrText>
            </w:r>
            <w:r w:rsidR="00FC0455">
              <w:rPr>
                <w:noProof/>
                <w:webHidden/>
              </w:rPr>
            </w:r>
            <w:r w:rsidR="00FC0455">
              <w:rPr>
                <w:noProof/>
                <w:webHidden/>
              </w:rPr>
              <w:fldChar w:fldCharType="separate"/>
            </w:r>
            <w:r w:rsidR="003104B1">
              <w:rPr>
                <w:noProof/>
                <w:webHidden/>
              </w:rPr>
              <w:t>5</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499" w:history="1">
            <w:r w:rsidR="00FC0455" w:rsidRPr="002A0B06">
              <w:rPr>
                <w:rStyle w:val="Hiperveza"/>
                <w:noProof/>
              </w:rPr>
              <w:t>1.5. Opći podaci o postupku javne nabave</w:t>
            </w:r>
            <w:r w:rsidR="00FC0455">
              <w:rPr>
                <w:noProof/>
                <w:webHidden/>
              </w:rPr>
              <w:tab/>
            </w:r>
            <w:r w:rsidR="00FC0455">
              <w:rPr>
                <w:noProof/>
                <w:webHidden/>
              </w:rPr>
              <w:fldChar w:fldCharType="begin"/>
            </w:r>
            <w:r w:rsidR="00FC0455">
              <w:rPr>
                <w:noProof/>
                <w:webHidden/>
              </w:rPr>
              <w:instrText xml:space="preserve"> PAGEREF _Toc491688499 \h </w:instrText>
            </w:r>
            <w:r w:rsidR="00FC0455">
              <w:rPr>
                <w:noProof/>
                <w:webHidden/>
              </w:rPr>
            </w:r>
            <w:r w:rsidR="00FC0455">
              <w:rPr>
                <w:noProof/>
                <w:webHidden/>
              </w:rPr>
              <w:fldChar w:fldCharType="separate"/>
            </w:r>
            <w:r w:rsidR="003104B1">
              <w:rPr>
                <w:noProof/>
                <w:webHidden/>
              </w:rPr>
              <w:t>5</w:t>
            </w:r>
            <w:r w:rsidR="00FC0455">
              <w:rPr>
                <w:noProof/>
                <w:webHidden/>
              </w:rPr>
              <w:fldChar w:fldCharType="end"/>
            </w:r>
          </w:hyperlink>
        </w:p>
        <w:p w:rsidR="00FC0455" w:rsidRDefault="006F28D0">
          <w:pPr>
            <w:pStyle w:val="Sadraj1"/>
            <w:tabs>
              <w:tab w:val="right" w:leader="dot" w:pos="9062"/>
            </w:tabs>
            <w:rPr>
              <w:rFonts w:asciiTheme="minorHAnsi" w:eastAsiaTheme="minorEastAsia" w:hAnsiTheme="minorHAnsi"/>
              <w:noProof/>
              <w:sz w:val="22"/>
              <w:lang w:eastAsia="hr-HR"/>
            </w:rPr>
          </w:pPr>
          <w:hyperlink w:anchor="_Toc491688500" w:history="1">
            <w:r w:rsidR="00FC0455" w:rsidRPr="002A0B06">
              <w:rPr>
                <w:rStyle w:val="Hiperveza"/>
                <w:noProof/>
              </w:rPr>
              <w:t>2. PODACI O PREDMETU NABAVE</w:t>
            </w:r>
            <w:r w:rsidR="00FC0455">
              <w:rPr>
                <w:noProof/>
                <w:webHidden/>
              </w:rPr>
              <w:tab/>
            </w:r>
            <w:r w:rsidR="00FC0455">
              <w:rPr>
                <w:noProof/>
                <w:webHidden/>
              </w:rPr>
              <w:fldChar w:fldCharType="begin"/>
            </w:r>
            <w:r w:rsidR="00FC0455">
              <w:rPr>
                <w:noProof/>
                <w:webHidden/>
              </w:rPr>
              <w:instrText xml:space="preserve"> PAGEREF _Toc491688500 \h </w:instrText>
            </w:r>
            <w:r w:rsidR="00FC0455">
              <w:rPr>
                <w:noProof/>
                <w:webHidden/>
              </w:rPr>
            </w:r>
            <w:r w:rsidR="00FC0455">
              <w:rPr>
                <w:noProof/>
                <w:webHidden/>
              </w:rPr>
              <w:fldChar w:fldCharType="separate"/>
            </w:r>
            <w:r w:rsidR="003104B1">
              <w:rPr>
                <w:noProof/>
                <w:webHidden/>
              </w:rPr>
              <w:t>5</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01" w:history="1">
            <w:r w:rsidR="00FC0455" w:rsidRPr="002A0B06">
              <w:rPr>
                <w:rStyle w:val="Hiperveza"/>
                <w:noProof/>
              </w:rPr>
              <w:t>2.1. Opis predmeta nabave, oznaka i naziv iz Jedinstvenog rječnika javne nabave, opis i oznaka grupa predmeta nabave</w:t>
            </w:r>
            <w:r w:rsidR="00FC0455">
              <w:rPr>
                <w:noProof/>
                <w:webHidden/>
              </w:rPr>
              <w:tab/>
            </w:r>
            <w:r w:rsidR="00FC0455">
              <w:rPr>
                <w:noProof/>
                <w:webHidden/>
              </w:rPr>
              <w:fldChar w:fldCharType="begin"/>
            </w:r>
            <w:r w:rsidR="00FC0455">
              <w:rPr>
                <w:noProof/>
                <w:webHidden/>
              </w:rPr>
              <w:instrText xml:space="preserve"> PAGEREF _Toc491688501 \h </w:instrText>
            </w:r>
            <w:r w:rsidR="00FC0455">
              <w:rPr>
                <w:noProof/>
                <w:webHidden/>
              </w:rPr>
            </w:r>
            <w:r w:rsidR="00FC0455">
              <w:rPr>
                <w:noProof/>
                <w:webHidden/>
              </w:rPr>
              <w:fldChar w:fldCharType="separate"/>
            </w:r>
            <w:r w:rsidR="003104B1">
              <w:rPr>
                <w:noProof/>
                <w:webHidden/>
              </w:rPr>
              <w:t>5</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02" w:history="1">
            <w:r w:rsidR="00FC0455" w:rsidRPr="002A0B06">
              <w:rPr>
                <w:rStyle w:val="Hiperveza"/>
                <w:noProof/>
              </w:rPr>
              <w:t>2.2. Količina predmeta nabave</w:t>
            </w:r>
            <w:r w:rsidR="00FC0455">
              <w:rPr>
                <w:noProof/>
                <w:webHidden/>
              </w:rPr>
              <w:tab/>
            </w:r>
            <w:r w:rsidR="00FC0455">
              <w:rPr>
                <w:noProof/>
                <w:webHidden/>
              </w:rPr>
              <w:fldChar w:fldCharType="begin"/>
            </w:r>
            <w:r w:rsidR="00FC0455">
              <w:rPr>
                <w:noProof/>
                <w:webHidden/>
              </w:rPr>
              <w:instrText xml:space="preserve"> PAGEREF _Toc491688502 \h </w:instrText>
            </w:r>
            <w:r w:rsidR="00FC0455">
              <w:rPr>
                <w:noProof/>
                <w:webHidden/>
              </w:rPr>
            </w:r>
            <w:r w:rsidR="00FC0455">
              <w:rPr>
                <w:noProof/>
                <w:webHidden/>
              </w:rPr>
              <w:fldChar w:fldCharType="separate"/>
            </w:r>
            <w:r w:rsidR="003104B1">
              <w:rPr>
                <w:noProof/>
                <w:webHidden/>
              </w:rPr>
              <w:t>5</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03" w:history="1">
            <w:r w:rsidR="00FC0455" w:rsidRPr="002A0B06">
              <w:rPr>
                <w:rStyle w:val="Hiperveza"/>
                <w:noProof/>
              </w:rPr>
              <w:t>2.3. Tehničke specifikacije i troškovnik</w:t>
            </w:r>
            <w:r w:rsidR="00FC0455">
              <w:rPr>
                <w:noProof/>
                <w:webHidden/>
              </w:rPr>
              <w:tab/>
            </w:r>
            <w:r w:rsidR="00FC0455">
              <w:rPr>
                <w:noProof/>
                <w:webHidden/>
              </w:rPr>
              <w:fldChar w:fldCharType="begin"/>
            </w:r>
            <w:r w:rsidR="00FC0455">
              <w:rPr>
                <w:noProof/>
                <w:webHidden/>
              </w:rPr>
              <w:instrText xml:space="preserve"> PAGEREF _Toc491688503 \h </w:instrText>
            </w:r>
            <w:r w:rsidR="00FC0455">
              <w:rPr>
                <w:noProof/>
                <w:webHidden/>
              </w:rPr>
            </w:r>
            <w:r w:rsidR="00FC0455">
              <w:rPr>
                <w:noProof/>
                <w:webHidden/>
              </w:rPr>
              <w:fldChar w:fldCharType="separate"/>
            </w:r>
            <w:r w:rsidR="003104B1">
              <w:rPr>
                <w:noProof/>
                <w:webHidden/>
              </w:rPr>
              <w:t>5</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04" w:history="1">
            <w:r w:rsidR="00FC0455" w:rsidRPr="002A0B06">
              <w:rPr>
                <w:rStyle w:val="Hiperveza"/>
                <w:noProof/>
              </w:rPr>
              <w:t>2.4. Mjesto izvođenja radova</w:t>
            </w:r>
            <w:r w:rsidR="00FC0455">
              <w:rPr>
                <w:noProof/>
                <w:webHidden/>
              </w:rPr>
              <w:tab/>
            </w:r>
            <w:r w:rsidR="00FC0455">
              <w:rPr>
                <w:noProof/>
                <w:webHidden/>
              </w:rPr>
              <w:fldChar w:fldCharType="begin"/>
            </w:r>
            <w:r w:rsidR="00FC0455">
              <w:rPr>
                <w:noProof/>
                <w:webHidden/>
              </w:rPr>
              <w:instrText xml:space="preserve"> PAGEREF _Toc491688504 \h </w:instrText>
            </w:r>
            <w:r w:rsidR="00FC0455">
              <w:rPr>
                <w:noProof/>
                <w:webHidden/>
              </w:rPr>
            </w:r>
            <w:r w:rsidR="00FC0455">
              <w:rPr>
                <w:noProof/>
                <w:webHidden/>
              </w:rPr>
              <w:fldChar w:fldCharType="separate"/>
            </w:r>
            <w:r w:rsidR="003104B1">
              <w:rPr>
                <w:noProof/>
                <w:webHidden/>
              </w:rPr>
              <w:t>6</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05" w:history="1">
            <w:r w:rsidR="00FC0455" w:rsidRPr="002A0B06">
              <w:rPr>
                <w:rStyle w:val="Hiperveza"/>
                <w:noProof/>
              </w:rPr>
              <w:t>2.5. Početak i rok završetka radova</w:t>
            </w:r>
            <w:r w:rsidR="00FC0455">
              <w:rPr>
                <w:noProof/>
                <w:webHidden/>
              </w:rPr>
              <w:tab/>
            </w:r>
            <w:r w:rsidR="00FC0455">
              <w:rPr>
                <w:noProof/>
                <w:webHidden/>
              </w:rPr>
              <w:fldChar w:fldCharType="begin"/>
            </w:r>
            <w:r w:rsidR="00FC0455">
              <w:rPr>
                <w:noProof/>
                <w:webHidden/>
              </w:rPr>
              <w:instrText xml:space="preserve"> PAGEREF _Toc491688505 \h </w:instrText>
            </w:r>
            <w:r w:rsidR="00FC0455">
              <w:rPr>
                <w:noProof/>
                <w:webHidden/>
              </w:rPr>
            </w:r>
            <w:r w:rsidR="00FC0455">
              <w:rPr>
                <w:noProof/>
                <w:webHidden/>
              </w:rPr>
              <w:fldChar w:fldCharType="separate"/>
            </w:r>
            <w:r w:rsidR="003104B1">
              <w:rPr>
                <w:noProof/>
                <w:webHidden/>
              </w:rPr>
              <w:t>6</w:t>
            </w:r>
            <w:r w:rsidR="00FC0455">
              <w:rPr>
                <w:noProof/>
                <w:webHidden/>
              </w:rPr>
              <w:fldChar w:fldCharType="end"/>
            </w:r>
          </w:hyperlink>
        </w:p>
        <w:p w:rsidR="00FC0455" w:rsidRDefault="006F28D0">
          <w:pPr>
            <w:pStyle w:val="Sadraj1"/>
            <w:tabs>
              <w:tab w:val="right" w:leader="dot" w:pos="9062"/>
            </w:tabs>
            <w:rPr>
              <w:rFonts w:asciiTheme="minorHAnsi" w:eastAsiaTheme="minorEastAsia" w:hAnsiTheme="minorHAnsi"/>
              <w:noProof/>
              <w:sz w:val="22"/>
              <w:lang w:eastAsia="hr-HR"/>
            </w:rPr>
          </w:pPr>
          <w:hyperlink w:anchor="_Toc491688506" w:history="1">
            <w:r w:rsidR="00FC0455" w:rsidRPr="002A0B06">
              <w:rPr>
                <w:rStyle w:val="Hiperveza"/>
                <w:noProof/>
              </w:rPr>
              <w:t>3. OSNOVE ZA ISKLJUČENJE GOSPODARSKOG SUBJEKTA</w:t>
            </w:r>
            <w:r w:rsidR="00FC0455">
              <w:rPr>
                <w:noProof/>
                <w:webHidden/>
              </w:rPr>
              <w:tab/>
            </w:r>
            <w:r w:rsidR="00FC0455">
              <w:rPr>
                <w:noProof/>
                <w:webHidden/>
              </w:rPr>
              <w:fldChar w:fldCharType="begin"/>
            </w:r>
            <w:r w:rsidR="00FC0455">
              <w:rPr>
                <w:noProof/>
                <w:webHidden/>
              </w:rPr>
              <w:instrText xml:space="preserve"> PAGEREF _Toc491688506 \h </w:instrText>
            </w:r>
            <w:r w:rsidR="00FC0455">
              <w:rPr>
                <w:noProof/>
                <w:webHidden/>
              </w:rPr>
            </w:r>
            <w:r w:rsidR="00FC0455">
              <w:rPr>
                <w:noProof/>
                <w:webHidden/>
              </w:rPr>
              <w:fldChar w:fldCharType="separate"/>
            </w:r>
            <w:r w:rsidR="003104B1">
              <w:rPr>
                <w:noProof/>
                <w:webHidden/>
              </w:rPr>
              <w:t>6</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07" w:history="1">
            <w:r w:rsidR="00FC0455" w:rsidRPr="002A0B06">
              <w:rPr>
                <w:rStyle w:val="Hiperveza"/>
                <w:noProof/>
              </w:rPr>
              <w:t>3.1. Obvezne osnove za isključenje gospodarskog subjekta</w:t>
            </w:r>
            <w:r w:rsidR="00FC0455">
              <w:rPr>
                <w:noProof/>
                <w:webHidden/>
              </w:rPr>
              <w:tab/>
            </w:r>
            <w:r w:rsidR="00FC0455">
              <w:rPr>
                <w:noProof/>
                <w:webHidden/>
              </w:rPr>
              <w:fldChar w:fldCharType="begin"/>
            </w:r>
            <w:r w:rsidR="00FC0455">
              <w:rPr>
                <w:noProof/>
                <w:webHidden/>
              </w:rPr>
              <w:instrText xml:space="preserve"> PAGEREF _Toc491688507 \h </w:instrText>
            </w:r>
            <w:r w:rsidR="00FC0455">
              <w:rPr>
                <w:noProof/>
                <w:webHidden/>
              </w:rPr>
            </w:r>
            <w:r w:rsidR="00FC0455">
              <w:rPr>
                <w:noProof/>
                <w:webHidden/>
              </w:rPr>
              <w:fldChar w:fldCharType="separate"/>
            </w:r>
            <w:r w:rsidR="003104B1">
              <w:rPr>
                <w:noProof/>
                <w:webHidden/>
              </w:rPr>
              <w:t>6</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08" w:history="1">
            <w:r w:rsidR="00FC0455" w:rsidRPr="002A0B06">
              <w:rPr>
                <w:rStyle w:val="Hiperveza"/>
                <w:noProof/>
              </w:rPr>
              <w:t>3.1.1. Osnove za isključenje iz čl. 251. ZJN 2016</w:t>
            </w:r>
            <w:r w:rsidR="00FC0455">
              <w:rPr>
                <w:noProof/>
                <w:webHidden/>
              </w:rPr>
              <w:tab/>
            </w:r>
            <w:r w:rsidR="00FC0455">
              <w:rPr>
                <w:noProof/>
                <w:webHidden/>
              </w:rPr>
              <w:fldChar w:fldCharType="begin"/>
            </w:r>
            <w:r w:rsidR="00FC0455">
              <w:rPr>
                <w:noProof/>
                <w:webHidden/>
              </w:rPr>
              <w:instrText xml:space="preserve"> PAGEREF _Toc491688508 \h </w:instrText>
            </w:r>
            <w:r w:rsidR="00FC0455">
              <w:rPr>
                <w:noProof/>
                <w:webHidden/>
              </w:rPr>
            </w:r>
            <w:r w:rsidR="00FC0455">
              <w:rPr>
                <w:noProof/>
                <w:webHidden/>
              </w:rPr>
              <w:fldChar w:fldCharType="separate"/>
            </w:r>
            <w:r w:rsidR="003104B1">
              <w:rPr>
                <w:noProof/>
                <w:webHidden/>
              </w:rPr>
              <w:t>6</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09" w:history="1">
            <w:r w:rsidR="00FC0455" w:rsidRPr="002A0B06">
              <w:rPr>
                <w:rStyle w:val="Hiperveza"/>
                <w:noProof/>
              </w:rPr>
              <w:t>3.1.2. Osnove za isključenje iz čl. 252. ZJN 2016</w:t>
            </w:r>
            <w:r w:rsidR="00FC0455">
              <w:rPr>
                <w:noProof/>
                <w:webHidden/>
              </w:rPr>
              <w:tab/>
            </w:r>
            <w:r w:rsidR="00FC0455">
              <w:rPr>
                <w:noProof/>
                <w:webHidden/>
              </w:rPr>
              <w:fldChar w:fldCharType="begin"/>
            </w:r>
            <w:r w:rsidR="00FC0455">
              <w:rPr>
                <w:noProof/>
                <w:webHidden/>
              </w:rPr>
              <w:instrText xml:space="preserve"> PAGEREF _Toc491688509 \h </w:instrText>
            </w:r>
            <w:r w:rsidR="00FC0455">
              <w:rPr>
                <w:noProof/>
                <w:webHidden/>
              </w:rPr>
            </w:r>
            <w:r w:rsidR="00FC0455">
              <w:rPr>
                <w:noProof/>
                <w:webHidden/>
              </w:rPr>
              <w:fldChar w:fldCharType="separate"/>
            </w:r>
            <w:r w:rsidR="003104B1">
              <w:rPr>
                <w:noProof/>
                <w:webHidden/>
              </w:rPr>
              <w:t>8</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10" w:history="1">
            <w:r w:rsidR="00FC0455" w:rsidRPr="002A0B06">
              <w:rPr>
                <w:rStyle w:val="Hiperveza"/>
                <w:noProof/>
              </w:rPr>
              <w:t>3.1.3. Odredbe o „samokorigiranju“</w:t>
            </w:r>
            <w:r w:rsidR="00FC0455">
              <w:rPr>
                <w:noProof/>
                <w:webHidden/>
              </w:rPr>
              <w:tab/>
            </w:r>
            <w:r w:rsidR="00FC0455">
              <w:rPr>
                <w:noProof/>
                <w:webHidden/>
              </w:rPr>
              <w:fldChar w:fldCharType="begin"/>
            </w:r>
            <w:r w:rsidR="00FC0455">
              <w:rPr>
                <w:noProof/>
                <w:webHidden/>
              </w:rPr>
              <w:instrText xml:space="preserve"> PAGEREF _Toc491688510 \h </w:instrText>
            </w:r>
            <w:r w:rsidR="00FC0455">
              <w:rPr>
                <w:noProof/>
                <w:webHidden/>
              </w:rPr>
            </w:r>
            <w:r w:rsidR="00FC0455">
              <w:rPr>
                <w:noProof/>
                <w:webHidden/>
              </w:rPr>
              <w:fldChar w:fldCharType="separate"/>
            </w:r>
            <w:r w:rsidR="003104B1">
              <w:rPr>
                <w:noProof/>
                <w:webHidden/>
              </w:rPr>
              <w:t>8</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11" w:history="1">
            <w:r w:rsidR="00FC0455" w:rsidRPr="002A0B06">
              <w:rPr>
                <w:rStyle w:val="Hiperveza"/>
                <w:noProof/>
              </w:rPr>
              <w:t>3.2. Način dokazivanja nepostojanja os</w:t>
            </w:r>
            <w:r w:rsidR="00FC0455">
              <w:rPr>
                <w:rStyle w:val="Hiperveza"/>
                <w:noProof/>
              </w:rPr>
              <w:t>nova za isključenje gospod.</w:t>
            </w:r>
            <w:r w:rsidR="00FC0455" w:rsidRPr="002A0B06">
              <w:rPr>
                <w:rStyle w:val="Hiperveza"/>
                <w:noProof/>
              </w:rPr>
              <w:t xml:space="preserve"> subjekta</w:t>
            </w:r>
            <w:r w:rsidR="00FC0455">
              <w:rPr>
                <w:noProof/>
                <w:webHidden/>
              </w:rPr>
              <w:tab/>
            </w:r>
            <w:r w:rsidR="00FC0455">
              <w:rPr>
                <w:noProof/>
                <w:webHidden/>
              </w:rPr>
              <w:fldChar w:fldCharType="begin"/>
            </w:r>
            <w:r w:rsidR="00FC0455">
              <w:rPr>
                <w:noProof/>
                <w:webHidden/>
              </w:rPr>
              <w:instrText xml:space="preserve"> PAGEREF _Toc491688511 \h </w:instrText>
            </w:r>
            <w:r w:rsidR="00FC0455">
              <w:rPr>
                <w:noProof/>
                <w:webHidden/>
              </w:rPr>
            </w:r>
            <w:r w:rsidR="00FC0455">
              <w:rPr>
                <w:noProof/>
                <w:webHidden/>
              </w:rPr>
              <w:fldChar w:fldCharType="separate"/>
            </w:r>
            <w:r w:rsidR="003104B1">
              <w:rPr>
                <w:noProof/>
                <w:webHidden/>
              </w:rPr>
              <w:t>9</w:t>
            </w:r>
            <w:r w:rsidR="00FC0455">
              <w:rPr>
                <w:noProof/>
                <w:webHidden/>
              </w:rPr>
              <w:fldChar w:fldCharType="end"/>
            </w:r>
          </w:hyperlink>
        </w:p>
        <w:p w:rsidR="00FC0455" w:rsidRDefault="006F28D0">
          <w:pPr>
            <w:pStyle w:val="Sadraj1"/>
            <w:tabs>
              <w:tab w:val="right" w:leader="dot" w:pos="9062"/>
            </w:tabs>
            <w:rPr>
              <w:rFonts w:asciiTheme="minorHAnsi" w:eastAsiaTheme="minorEastAsia" w:hAnsiTheme="minorHAnsi"/>
              <w:noProof/>
              <w:sz w:val="22"/>
              <w:lang w:eastAsia="hr-HR"/>
            </w:rPr>
          </w:pPr>
          <w:hyperlink w:anchor="_Toc491688512" w:history="1">
            <w:r w:rsidR="00FC0455" w:rsidRPr="002A0B06">
              <w:rPr>
                <w:rStyle w:val="Hiperveza"/>
                <w:noProof/>
              </w:rPr>
              <w:t>4. KRITERIJI ZA ODABIR GOSPODARSKOG SUBJEKTA (UVJETI SPOSOBNOSTI)</w:t>
            </w:r>
            <w:r w:rsidR="00FC0455">
              <w:rPr>
                <w:noProof/>
                <w:webHidden/>
              </w:rPr>
              <w:tab/>
            </w:r>
            <w:r w:rsidR="00FC0455">
              <w:rPr>
                <w:noProof/>
                <w:webHidden/>
              </w:rPr>
              <w:fldChar w:fldCharType="begin"/>
            </w:r>
            <w:r w:rsidR="00FC0455">
              <w:rPr>
                <w:noProof/>
                <w:webHidden/>
              </w:rPr>
              <w:instrText xml:space="preserve"> PAGEREF _Toc491688512 \h </w:instrText>
            </w:r>
            <w:r w:rsidR="00FC0455">
              <w:rPr>
                <w:noProof/>
                <w:webHidden/>
              </w:rPr>
            </w:r>
            <w:r w:rsidR="00FC0455">
              <w:rPr>
                <w:noProof/>
                <w:webHidden/>
              </w:rPr>
              <w:fldChar w:fldCharType="separate"/>
            </w:r>
            <w:r w:rsidR="003104B1">
              <w:rPr>
                <w:noProof/>
                <w:webHidden/>
              </w:rPr>
              <w:t>10</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13" w:history="1">
            <w:r w:rsidR="00FC0455" w:rsidRPr="002A0B06">
              <w:rPr>
                <w:rStyle w:val="Hiperveza"/>
                <w:noProof/>
              </w:rPr>
              <w:t>4.1. Sposobnost za obavljanje profesionalne djelatnosti</w:t>
            </w:r>
            <w:r w:rsidR="00FC0455">
              <w:rPr>
                <w:noProof/>
                <w:webHidden/>
              </w:rPr>
              <w:tab/>
            </w:r>
            <w:r w:rsidR="00FC0455">
              <w:rPr>
                <w:noProof/>
                <w:webHidden/>
              </w:rPr>
              <w:fldChar w:fldCharType="begin"/>
            </w:r>
            <w:r w:rsidR="00FC0455">
              <w:rPr>
                <w:noProof/>
                <w:webHidden/>
              </w:rPr>
              <w:instrText xml:space="preserve"> PAGEREF _Toc491688513 \h </w:instrText>
            </w:r>
            <w:r w:rsidR="00FC0455">
              <w:rPr>
                <w:noProof/>
                <w:webHidden/>
              </w:rPr>
            </w:r>
            <w:r w:rsidR="00FC0455">
              <w:rPr>
                <w:noProof/>
                <w:webHidden/>
              </w:rPr>
              <w:fldChar w:fldCharType="separate"/>
            </w:r>
            <w:r w:rsidR="003104B1">
              <w:rPr>
                <w:noProof/>
                <w:webHidden/>
              </w:rPr>
              <w:t>10</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14" w:history="1">
            <w:r w:rsidR="00FC0455" w:rsidRPr="002A0B06">
              <w:rPr>
                <w:rStyle w:val="Hiperveza"/>
                <w:noProof/>
              </w:rPr>
              <w:t>4.2. Tehnička i stručna sposobnost</w:t>
            </w:r>
            <w:r w:rsidR="00FC0455">
              <w:rPr>
                <w:noProof/>
                <w:webHidden/>
              </w:rPr>
              <w:tab/>
            </w:r>
            <w:r w:rsidR="00FC0455">
              <w:rPr>
                <w:noProof/>
                <w:webHidden/>
              </w:rPr>
              <w:fldChar w:fldCharType="begin"/>
            </w:r>
            <w:r w:rsidR="00FC0455">
              <w:rPr>
                <w:noProof/>
                <w:webHidden/>
              </w:rPr>
              <w:instrText xml:space="preserve"> PAGEREF _Toc491688514 \h </w:instrText>
            </w:r>
            <w:r w:rsidR="00FC0455">
              <w:rPr>
                <w:noProof/>
                <w:webHidden/>
              </w:rPr>
            </w:r>
            <w:r w:rsidR="00FC0455">
              <w:rPr>
                <w:noProof/>
                <w:webHidden/>
              </w:rPr>
              <w:fldChar w:fldCharType="separate"/>
            </w:r>
            <w:r w:rsidR="003104B1">
              <w:rPr>
                <w:noProof/>
                <w:webHidden/>
              </w:rPr>
              <w:t>10</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15" w:history="1">
            <w:r w:rsidR="00FC0455" w:rsidRPr="002A0B06">
              <w:rPr>
                <w:rStyle w:val="Hiperveza"/>
                <w:noProof/>
              </w:rPr>
              <w:t>3.3.3. Oslanjanje na sposobnost drugih subjekata</w:t>
            </w:r>
            <w:r w:rsidR="00FC0455">
              <w:rPr>
                <w:noProof/>
                <w:webHidden/>
              </w:rPr>
              <w:tab/>
            </w:r>
            <w:r w:rsidR="00FC0455">
              <w:rPr>
                <w:noProof/>
                <w:webHidden/>
              </w:rPr>
              <w:fldChar w:fldCharType="begin"/>
            </w:r>
            <w:r w:rsidR="00FC0455">
              <w:rPr>
                <w:noProof/>
                <w:webHidden/>
              </w:rPr>
              <w:instrText xml:space="preserve"> PAGEREF _Toc491688515 \h </w:instrText>
            </w:r>
            <w:r w:rsidR="00FC0455">
              <w:rPr>
                <w:noProof/>
                <w:webHidden/>
              </w:rPr>
            </w:r>
            <w:r w:rsidR="00FC0455">
              <w:rPr>
                <w:noProof/>
                <w:webHidden/>
              </w:rPr>
              <w:fldChar w:fldCharType="separate"/>
            </w:r>
            <w:r w:rsidR="003104B1">
              <w:rPr>
                <w:noProof/>
                <w:webHidden/>
              </w:rPr>
              <w:t>10</w:t>
            </w:r>
            <w:r w:rsidR="00FC0455">
              <w:rPr>
                <w:noProof/>
                <w:webHidden/>
              </w:rPr>
              <w:fldChar w:fldCharType="end"/>
            </w:r>
          </w:hyperlink>
        </w:p>
        <w:p w:rsidR="00FC0455" w:rsidRDefault="006F28D0">
          <w:pPr>
            <w:pStyle w:val="Sadraj1"/>
            <w:tabs>
              <w:tab w:val="right" w:leader="dot" w:pos="9062"/>
            </w:tabs>
            <w:rPr>
              <w:rFonts w:asciiTheme="minorHAnsi" w:eastAsiaTheme="minorEastAsia" w:hAnsiTheme="minorHAnsi"/>
              <w:noProof/>
              <w:sz w:val="22"/>
              <w:lang w:eastAsia="hr-HR"/>
            </w:rPr>
          </w:pPr>
          <w:hyperlink w:anchor="_Toc491688516" w:history="1">
            <w:r w:rsidR="00FC0455" w:rsidRPr="002A0B06">
              <w:rPr>
                <w:rStyle w:val="Hiperveza"/>
                <w:noProof/>
              </w:rPr>
              <w:t>5.  EUROPSKA JEDINSTVENA DOKUMENTACIJA O NABAVI</w:t>
            </w:r>
            <w:r w:rsidR="00FC0455">
              <w:rPr>
                <w:noProof/>
                <w:webHidden/>
              </w:rPr>
              <w:tab/>
            </w:r>
            <w:r w:rsidR="00FC0455">
              <w:rPr>
                <w:noProof/>
                <w:webHidden/>
              </w:rPr>
              <w:fldChar w:fldCharType="begin"/>
            </w:r>
            <w:r w:rsidR="00FC0455">
              <w:rPr>
                <w:noProof/>
                <w:webHidden/>
              </w:rPr>
              <w:instrText xml:space="preserve"> PAGEREF _Toc491688516 \h </w:instrText>
            </w:r>
            <w:r w:rsidR="00FC0455">
              <w:rPr>
                <w:noProof/>
                <w:webHidden/>
              </w:rPr>
            </w:r>
            <w:r w:rsidR="00FC0455">
              <w:rPr>
                <w:noProof/>
                <w:webHidden/>
              </w:rPr>
              <w:fldChar w:fldCharType="separate"/>
            </w:r>
            <w:r w:rsidR="003104B1">
              <w:rPr>
                <w:noProof/>
                <w:webHidden/>
              </w:rPr>
              <w:t>11</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17" w:history="1">
            <w:r w:rsidR="00FC0455" w:rsidRPr="002A0B06">
              <w:rPr>
                <w:rStyle w:val="Hiperveza"/>
                <w:noProof/>
              </w:rPr>
              <w:t>5.1. Obveza dostave ESPD obrasca</w:t>
            </w:r>
            <w:r w:rsidR="00FC0455">
              <w:rPr>
                <w:noProof/>
                <w:webHidden/>
              </w:rPr>
              <w:tab/>
            </w:r>
            <w:r w:rsidR="00FC0455">
              <w:rPr>
                <w:noProof/>
                <w:webHidden/>
              </w:rPr>
              <w:fldChar w:fldCharType="begin"/>
            </w:r>
            <w:r w:rsidR="00FC0455">
              <w:rPr>
                <w:noProof/>
                <w:webHidden/>
              </w:rPr>
              <w:instrText xml:space="preserve"> PAGEREF _Toc491688517 \h </w:instrText>
            </w:r>
            <w:r w:rsidR="00FC0455">
              <w:rPr>
                <w:noProof/>
                <w:webHidden/>
              </w:rPr>
            </w:r>
            <w:r w:rsidR="00FC0455">
              <w:rPr>
                <w:noProof/>
                <w:webHidden/>
              </w:rPr>
              <w:fldChar w:fldCharType="separate"/>
            </w:r>
            <w:r w:rsidR="003104B1">
              <w:rPr>
                <w:noProof/>
                <w:webHidden/>
              </w:rPr>
              <w:t>11</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18" w:history="1">
            <w:r w:rsidR="00FC0455" w:rsidRPr="002A0B06">
              <w:rPr>
                <w:rStyle w:val="Hiperveza"/>
                <w:noProof/>
              </w:rPr>
              <w:t>5.2. Upute za popunjavanje ESPD obrasca</w:t>
            </w:r>
            <w:r w:rsidR="00FC0455">
              <w:rPr>
                <w:noProof/>
                <w:webHidden/>
              </w:rPr>
              <w:tab/>
            </w:r>
            <w:r w:rsidR="00FC0455">
              <w:rPr>
                <w:noProof/>
                <w:webHidden/>
              </w:rPr>
              <w:fldChar w:fldCharType="begin"/>
            </w:r>
            <w:r w:rsidR="00FC0455">
              <w:rPr>
                <w:noProof/>
                <w:webHidden/>
              </w:rPr>
              <w:instrText xml:space="preserve"> PAGEREF _Toc491688518 \h </w:instrText>
            </w:r>
            <w:r w:rsidR="00FC0455">
              <w:rPr>
                <w:noProof/>
                <w:webHidden/>
              </w:rPr>
            </w:r>
            <w:r w:rsidR="00FC0455">
              <w:rPr>
                <w:noProof/>
                <w:webHidden/>
              </w:rPr>
              <w:fldChar w:fldCharType="separate"/>
            </w:r>
            <w:r w:rsidR="003104B1">
              <w:rPr>
                <w:noProof/>
                <w:webHidden/>
              </w:rPr>
              <w:t>12</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19" w:history="1">
            <w:r w:rsidR="00FC0455" w:rsidRPr="002A0B06">
              <w:rPr>
                <w:rStyle w:val="Hiperveza"/>
                <w:noProof/>
              </w:rPr>
              <w:t>5.3. Provjera podataka u ESPD-u</w:t>
            </w:r>
            <w:r w:rsidR="00FC0455">
              <w:rPr>
                <w:noProof/>
                <w:webHidden/>
              </w:rPr>
              <w:tab/>
            </w:r>
            <w:r w:rsidR="00FC0455">
              <w:rPr>
                <w:noProof/>
                <w:webHidden/>
              </w:rPr>
              <w:fldChar w:fldCharType="begin"/>
            </w:r>
            <w:r w:rsidR="00FC0455">
              <w:rPr>
                <w:noProof/>
                <w:webHidden/>
              </w:rPr>
              <w:instrText xml:space="preserve"> PAGEREF _Toc491688519 \h </w:instrText>
            </w:r>
            <w:r w:rsidR="00FC0455">
              <w:rPr>
                <w:noProof/>
                <w:webHidden/>
              </w:rPr>
            </w:r>
            <w:r w:rsidR="00FC0455">
              <w:rPr>
                <w:noProof/>
                <w:webHidden/>
              </w:rPr>
              <w:fldChar w:fldCharType="separate"/>
            </w:r>
            <w:r w:rsidR="003104B1">
              <w:rPr>
                <w:noProof/>
                <w:webHidden/>
              </w:rPr>
              <w:t>12</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20" w:history="1">
            <w:r w:rsidR="00FC0455" w:rsidRPr="002A0B06">
              <w:rPr>
                <w:rStyle w:val="Hiperveza"/>
                <w:noProof/>
              </w:rPr>
              <w:t>5.4. Dostava ažuriranih popratnih dokumenata</w:t>
            </w:r>
            <w:r w:rsidR="00FC0455">
              <w:rPr>
                <w:noProof/>
                <w:webHidden/>
              </w:rPr>
              <w:tab/>
            </w:r>
            <w:r w:rsidR="00FC0455">
              <w:rPr>
                <w:noProof/>
                <w:webHidden/>
              </w:rPr>
              <w:fldChar w:fldCharType="begin"/>
            </w:r>
            <w:r w:rsidR="00FC0455">
              <w:rPr>
                <w:noProof/>
                <w:webHidden/>
              </w:rPr>
              <w:instrText xml:space="preserve"> PAGEREF _Toc491688520 \h </w:instrText>
            </w:r>
            <w:r w:rsidR="00FC0455">
              <w:rPr>
                <w:noProof/>
                <w:webHidden/>
              </w:rPr>
            </w:r>
            <w:r w:rsidR="00FC0455">
              <w:rPr>
                <w:noProof/>
                <w:webHidden/>
              </w:rPr>
              <w:fldChar w:fldCharType="separate"/>
            </w:r>
            <w:r w:rsidR="003104B1">
              <w:rPr>
                <w:noProof/>
                <w:webHidden/>
              </w:rPr>
              <w:t>12</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21" w:history="1">
            <w:r w:rsidR="00FC0455" w:rsidRPr="002A0B06">
              <w:rPr>
                <w:rStyle w:val="Hiperveza"/>
                <w:noProof/>
              </w:rPr>
              <w:t>5.5. Odredbe koje se odnose na zajednicu gospodarskih subjekata i podugovaratelje</w:t>
            </w:r>
            <w:r w:rsidR="00FC0455">
              <w:rPr>
                <w:noProof/>
                <w:webHidden/>
              </w:rPr>
              <w:tab/>
            </w:r>
            <w:r w:rsidR="00FC0455">
              <w:rPr>
                <w:noProof/>
                <w:webHidden/>
              </w:rPr>
              <w:fldChar w:fldCharType="begin"/>
            </w:r>
            <w:r w:rsidR="00FC0455">
              <w:rPr>
                <w:noProof/>
                <w:webHidden/>
              </w:rPr>
              <w:instrText xml:space="preserve"> PAGEREF _Toc491688521 \h </w:instrText>
            </w:r>
            <w:r w:rsidR="00FC0455">
              <w:rPr>
                <w:noProof/>
                <w:webHidden/>
              </w:rPr>
            </w:r>
            <w:r w:rsidR="00FC0455">
              <w:rPr>
                <w:noProof/>
                <w:webHidden/>
              </w:rPr>
              <w:fldChar w:fldCharType="separate"/>
            </w:r>
            <w:r w:rsidR="003104B1">
              <w:rPr>
                <w:noProof/>
                <w:webHidden/>
              </w:rPr>
              <w:t>13</w:t>
            </w:r>
            <w:r w:rsidR="00FC0455">
              <w:rPr>
                <w:noProof/>
                <w:webHidden/>
              </w:rPr>
              <w:fldChar w:fldCharType="end"/>
            </w:r>
          </w:hyperlink>
        </w:p>
        <w:p w:rsidR="00FC0455" w:rsidRDefault="006F28D0">
          <w:pPr>
            <w:pStyle w:val="Sadraj1"/>
            <w:tabs>
              <w:tab w:val="right" w:leader="dot" w:pos="9062"/>
            </w:tabs>
            <w:rPr>
              <w:rFonts w:asciiTheme="minorHAnsi" w:eastAsiaTheme="minorEastAsia" w:hAnsiTheme="minorHAnsi"/>
              <w:noProof/>
              <w:sz w:val="22"/>
              <w:lang w:eastAsia="hr-HR"/>
            </w:rPr>
          </w:pPr>
          <w:hyperlink w:anchor="_Toc491688522" w:history="1">
            <w:r w:rsidR="00FC0455" w:rsidRPr="002A0B06">
              <w:rPr>
                <w:rStyle w:val="Hiperveza"/>
                <w:noProof/>
              </w:rPr>
              <w:t>6. PODACI O PONUDI</w:t>
            </w:r>
            <w:r w:rsidR="00FC0455">
              <w:rPr>
                <w:noProof/>
                <w:webHidden/>
              </w:rPr>
              <w:tab/>
            </w:r>
            <w:r w:rsidR="00FC0455">
              <w:rPr>
                <w:noProof/>
                <w:webHidden/>
              </w:rPr>
              <w:fldChar w:fldCharType="begin"/>
            </w:r>
            <w:r w:rsidR="00FC0455">
              <w:rPr>
                <w:noProof/>
                <w:webHidden/>
              </w:rPr>
              <w:instrText xml:space="preserve"> PAGEREF _Toc491688522 \h </w:instrText>
            </w:r>
            <w:r w:rsidR="00FC0455">
              <w:rPr>
                <w:noProof/>
                <w:webHidden/>
              </w:rPr>
            </w:r>
            <w:r w:rsidR="00FC0455">
              <w:rPr>
                <w:noProof/>
                <w:webHidden/>
              </w:rPr>
              <w:fldChar w:fldCharType="separate"/>
            </w:r>
            <w:r w:rsidR="003104B1">
              <w:rPr>
                <w:noProof/>
                <w:webHidden/>
              </w:rPr>
              <w:t>14</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23" w:history="1">
            <w:r w:rsidR="00FC0455" w:rsidRPr="002A0B06">
              <w:rPr>
                <w:rStyle w:val="Hiperveza"/>
                <w:noProof/>
              </w:rPr>
              <w:t>6.1. Sadržaj i način izrade ponude</w:t>
            </w:r>
            <w:r w:rsidR="00FC0455">
              <w:rPr>
                <w:noProof/>
                <w:webHidden/>
              </w:rPr>
              <w:tab/>
            </w:r>
            <w:r w:rsidR="00FC0455">
              <w:rPr>
                <w:noProof/>
                <w:webHidden/>
              </w:rPr>
              <w:fldChar w:fldCharType="begin"/>
            </w:r>
            <w:r w:rsidR="00FC0455">
              <w:rPr>
                <w:noProof/>
                <w:webHidden/>
              </w:rPr>
              <w:instrText xml:space="preserve"> PAGEREF _Toc491688523 \h </w:instrText>
            </w:r>
            <w:r w:rsidR="00FC0455">
              <w:rPr>
                <w:noProof/>
                <w:webHidden/>
              </w:rPr>
            </w:r>
            <w:r w:rsidR="00FC0455">
              <w:rPr>
                <w:noProof/>
                <w:webHidden/>
              </w:rPr>
              <w:fldChar w:fldCharType="separate"/>
            </w:r>
            <w:r w:rsidR="003104B1">
              <w:rPr>
                <w:noProof/>
                <w:webHidden/>
              </w:rPr>
              <w:t>14</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24" w:history="1">
            <w:r w:rsidR="00FC0455" w:rsidRPr="002A0B06">
              <w:rPr>
                <w:rStyle w:val="Hiperveza"/>
                <w:noProof/>
              </w:rPr>
              <w:t>6.2. Način dostave ponude</w:t>
            </w:r>
            <w:r w:rsidR="00FC0455">
              <w:rPr>
                <w:noProof/>
                <w:webHidden/>
              </w:rPr>
              <w:tab/>
            </w:r>
            <w:r w:rsidR="00FC0455">
              <w:rPr>
                <w:noProof/>
                <w:webHidden/>
              </w:rPr>
              <w:fldChar w:fldCharType="begin"/>
            </w:r>
            <w:r w:rsidR="00FC0455">
              <w:rPr>
                <w:noProof/>
                <w:webHidden/>
              </w:rPr>
              <w:instrText xml:space="preserve"> PAGEREF _Toc491688524 \h </w:instrText>
            </w:r>
            <w:r w:rsidR="00FC0455">
              <w:rPr>
                <w:noProof/>
                <w:webHidden/>
              </w:rPr>
            </w:r>
            <w:r w:rsidR="00FC0455">
              <w:rPr>
                <w:noProof/>
                <w:webHidden/>
              </w:rPr>
              <w:fldChar w:fldCharType="separate"/>
            </w:r>
            <w:r w:rsidR="003104B1">
              <w:rPr>
                <w:noProof/>
                <w:webHidden/>
              </w:rPr>
              <w:t>15</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25" w:history="1">
            <w:r w:rsidR="00FC0455" w:rsidRPr="002A0B06">
              <w:rPr>
                <w:rStyle w:val="Hiperveza"/>
                <w:noProof/>
              </w:rPr>
              <w:t>6.2.1. Dostava ponude elektroničkim sredstvima komunikacije</w:t>
            </w:r>
            <w:r w:rsidR="00FC0455">
              <w:rPr>
                <w:noProof/>
                <w:webHidden/>
              </w:rPr>
              <w:tab/>
            </w:r>
            <w:r w:rsidR="00FC0455">
              <w:rPr>
                <w:noProof/>
                <w:webHidden/>
              </w:rPr>
              <w:fldChar w:fldCharType="begin"/>
            </w:r>
            <w:r w:rsidR="00FC0455">
              <w:rPr>
                <w:noProof/>
                <w:webHidden/>
              </w:rPr>
              <w:instrText xml:space="preserve"> PAGEREF _Toc491688525 \h </w:instrText>
            </w:r>
            <w:r w:rsidR="00FC0455">
              <w:rPr>
                <w:noProof/>
                <w:webHidden/>
              </w:rPr>
            </w:r>
            <w:r w:rsidR="00FC0455">
              <w:rPr>
                <w:noProof/>
                <w:webHidden/>
              </w:rPr>
              <w:fldChar w:fldCharType="separate"/>
            </w:r>
            <w:r w:rsidR="003104B1">
              <w:rPr>
                <w:noProof/>
                <w:webHidden/>
              </w:rPr>
              <w:t>15</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26" w:history="1">
            <w:r w:rsidR="00FC0455" w:rsidRPr="002A0B06">
              <w:rPr>
                <w:rStyle w:val="Hiperveza"/>
                <w:noProof/>
              </w:rPr>
              <w:t>6.2.2. Izmjena, dopuna i povlačenje elektronički dostavljenih ponuda</w:t>
            </w:r>
            <w:r w:rsidR="00FC0455">
              <w:rPr>
                <w:noProof/>
                <w:webHidden/>
              </w:rPr>
              <w:tab/>
            </w:r>
            <w:r w:rsidR="00FC0455">
              <w:rPr>
                <w:noProof/>
                <w:webHidden/>
              </w:rPr>
              <w:fldChar w:fldCharType="begin"/>
            </w:r>
            <w:r w:rsidR="00FC0455">
              <w:rPr>
                <w:noProof/>
                <w:webHidden/>
              </w:rPr>
              <w:instrText xml:space="preserve"> PAGEREF _Toc491688526 \h </w:instrText>
            </w:r>
            <w:r w:rsidR="00FC0455">
              <w:rPr>
                <w:noProof/>
                <w:webHidden/>
              </w:rPr>
            </w:r>
            <w:r w:rsidR="00FC0455">
              <w:rPr>
                <w:noProof/>
                <w:webHidden/>
              </w:rPr>
              <w:fldChar w:fldCharType="separate"/>
            </w:r>
            <w:r w:rsidR="003104B1">
              <w:rPr>
                <w:noProof/>
                <w:webHidden/>
              </w:rPr>
              <w:t>16</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27" w:history="1">
            <w:r w:rsidR="00FC0455" w:rsidRPr="002A0B06">
              <w:rPr>
                <w:rStyle w:val="Hiperveza"/>
                <w:noProof/>
              </w:rPr>
              <w:t>6.2.3. Dostava dijela/dijelova ponude u zatvorenoj omotnici</w:t>
            </w:r>
            <w:r w:rsidR="00FC0455">
              <w:rPr>
                <w:noProof/>
                <w:webHidden/>
              </w:rPr>
              <w:tab/>
            </w:r>
            <w:r w:rsidR="00FC0455">
              <w:rPr>
                <w:noProof/>
                <w:webHidden/>
              </w:rPr>
              <w:fldChar w:fldCharType="begin"/>
            </w:r>
            <w:r w:rsidR="00FC0455">
              <w:rPr>
                <w:noProof/>
                <w:webHidden/>
              </w:rPr>
              <w:instrText xml:space="preserve"> PAGEREF _Toc491688527 \h </w:instrText>
            </w:r>
            <w:r w:rsidR="00FC0455">
              <w:rPr>
                <w:noProof/>
                <w:webHidden/>
              </w:rPr>
            </w:r>
            <w:r w:rsidR="00FC0455">
              <w:rPr>
                <w:noProof/>
                <w:webHidden/>
              </w:rPr>
              <w:fldChar w:fldCharType="separate"/>
            </w:r>
            <w:r w:rsidR="003104B1">
              <w:rPr>
                <w:noProof/>
                <w:webHidden/>
              </w:rPr>
              <w:t>16</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28" w:history="1">
            <w:r w:rsidR="00FC0455" w:rsidRPr="002A0B06">
              <w:rPr>
                <w:rStyle w:val="Hiperveza"/>
                <w:noProof/>
              </w:rPr>
              <w:t>6.3. Varijante ponude</w:t>
            </w:r>
            <w:r w:rsidR="00FC0455">
              <w:rPr>
                <w:noProof/>
                <w:webHidden/>
              </w:rPr>
              <w:tab/>
            </w:r>
            <w:r w:rsidR="00FC0455">
              <w:rPr>
                <w:noProof/>
                <w:webHidden/>
              </w:rPr>
              <w:fldChar w:fldCharType="begin"/>
            </w:r>
            <w:r w:rsidR="00FC0455">
              <w:rPr>
                <w:noProof/>
                <w:webHidden/>
              </w:rPr>
              <w:instrText xml:space="preserve"> PAGEREF _Toc491688528 \h </w:instrText>
            </w:r>
            <w:r w:rsidR="00FC0455">
              <w:rPr>
                <w:noProof/>
                <w:webHidden/>
              </w:rPr>
            </w:r>
            <w:r w:rsidR="00FC0455">
              <w:rPr>
                <w:noProof/>
                <w:webHidden/>
              </w:rPr>
              <w:fldChar w:fldCharType="separate"/>
            </w:r>
            <w:r w:rsidR="003104B1">
              <w:rPr>
                <w:noProof/>
                <w:webHidden/>
              </w:rPr>
              <w:t>17</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29" w:history="1">
            <w:r w:rsidR="00FC0455" w:rsidRPr="002A0B06">
              <w:rPr>
                <w:rStyle w:val="Hiperveza"/>
                <w:noProof/>
              </w:rPr>
              <w:t>6.4. Način određivanja cijene ponude</w:t>
            </w:r>
            <w:r w:rsidR="00FC0455">
              <w:rPr>
                <w:noProof/>
                <w:webHidden/>
              </w:rPr>
              <w:tab/>
            </w:r>
            <w:r w:rsidR="00FC0455">
              <w:rPr>
                <w:noProof/>
                <w:webHidden/>
              </w:rPr>
              <w:fldChar w:fldCharType="begin"/>
            </w:r>
            <w:r w:rsidR="00FC0455">
              <w:rPr>
                <w:noProof/>
                <w:webHidden/>
              </w:rPr>
              <w:instrText xml:space="preserve"> PAGEREF _Toc491688529 \h </w:instrText>
            </w:r>
            <w:r w:rsidR="00FC0455">
              <w:rPr>
                <w:noProof/>
                <w:webHidden/>
              </w:rPr>
            </w:r>
            <w:r w:rsidR="00FC0455">
              <w:rPr>
                <w:noProof/>
                <w:webHidden/>
              </w:rPr>
              <w:fldChar w:fldCharType="separate"/>
            </w:r>
            <w:r w:rsidR="003104B1">
              <w:rPr>
                <w:noProof/>
                <w:webHidden/>
              </w:rPr>
              <w:t>17</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30" w:history="1">
            <w:r w:rsidR="00FC0455" w:rsidRPr="002A0B06">
              <w:rPr>
                <w:rStyle w:val="Hiperveza"/>
                <w:noProof/>
              </w:rPr>
              <w:t>6.5. Valuta ponude</w:t>
            </w:r>
            <w:r w:rsidR="00FC0455">
              <w:rPr>
                <w:noProof/>
                <w:webHidden/>
              </w:rPr>
              <w:tab/>
            </w:r>
            <w:r w:rsidR="00FC0455">
              <w:rPr>
                <w:noProof/>
                <w:webHidden/>
              </w:rPr>
              <w:fldChar w:fldCharType="begin"/>
            </w:r>
            <w:r w:rsidR="00FC0455">
              <w:rPr>
                <w:noProof/>
                <w:webHidden/>
              </w:rPr>
              <w:instrText xml:space="preserve"> PAGEREF _Toc491688530 \h </w:instrText>
            </w:r>
            <w:r w:rsidR="00FC0455">
              <w:rPr>
                <w:noProof/>
                <w:webHidden/>
              </w:rPr>
            </w:r>
            <w:r w:rsidR="00FC0455">
              <w:rPr>
                <w:noProof/>
                <w:webHidden/>
              </w:rPr>
              <w:fldChar w:fldCharType="separate"/>
            </w:r>
            <w:r w:rsidR="003104B1">
              <w:rPr>
                <w:noProof/>
                <w:webHidden/>
              </w:rPr>
              <w:t>17</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31" w:history="1">
            <w:r w:rsidR="00FC0455" w:rsidRPr="002A0B06">
              <w:rPr>
                <w:rStyle w:val="Hiperveza"/>
                <w:noProof/>
              </w:rPr>
              <w:t>6.6. Kriteriji za odabir ponude</w:t>
            </w:r>
            <w:r w:rsidR="00FC0455">
              <w:rPr>
                <w:noProof/>
                <w:webHidden/>
              </w:rPr>
              <w:tab/>
            </w:r>
            <w:r w:rsidR="00FC0455">
              <w:rPr>
                <w:noProof/>
                <w:webHidden/>
              </w:rPr>
              <w:fldChar w:fldCharType="begin"/>
            </w:r>
            <w:r w:rsidR="00FC0455">
              <w:rPr>
                <w:noProof/>
                <w:webHidden/>
              </w:rPr>
              <w:instrText xml:space="preserve"> PAGEREF _Toc491688531 \h </w:instrText>
            </w:r>
            <w:r w:rsidR="00FC0455">
              <w:rPr>
                <w:noProof/>
                <w:webHidden/>
              </w:rPr>
            </w:r>
            <w:r w:rsidR="00FC0455">
              <w:rPr>
                <w:noProof/>
                <w:webHidden/>
              </w:rPr>
              <w:fldChar w:fldCharType="separate"/>
            </w:r>
            <w:r w:rsidR="003104B1">
              <w:rPr>
                <w:noProof/>
                <w:webHidden/>
              </w:rPr>
              <w:t>17</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32" w:history="1">
            <w:r w:rsidR="00FC0455" w:rsidRPr="002A0B06">
              <w:rPr>
                <w:rStyle w:val="Hiperveza"/>
                <w:noProof/>
              </w:rPr>
              <w:t>6.7. Jezik i pismo ponude</w:t>
            </w:r>
            <w:r w:rsidR="00FC0455">
              <w:rPr>
                <w:noProof/>
                <w:webHidden/>
              </w:rPr>
              <w:tab/>
            </w:r>
            <w:r w:rsidR="00FC0455">
              <w:rPr>
                <w:noProof/>
                <w:webHidden/>
              </w:rPr>
              <w:fldChar w:fldCharType="begin"/>
            </w:r>
            <w:r w:rsidR="00FC0455">
              <w:rPr>
                <w:noProof/>
                <w:webHidden/>
              </w:rPr>
              <w:instrText xml:space="preserve"> PAGEREF _Toc491688532 \h </w:instrText>
            </w:r>
            <w:r w:rsidR="00FC0455">
              <w:rPr>
                <w:noProof/>
                <w:webHidden/>
              </w:rPr>
            </w:r>
            <w:r w:rsidR="00FC0455">
              <w:rPr>
                <w:noProof/>
                <w:webHidden/>
              </w:rPr>
              <w:fldChar w:fldCharType="separate"/>
            </w:r>
            <w:r w:rsidR="003104B1">
              <w:rPr>
                <w:noProof/>
                <w:webHidden/>
              </w:rPr>
              <w:t>19</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33" w:history="1">
            <w:r w:rsidR="00FC0455" w:rsidRPr="002A0B06">
              <w:rPr>
                <w:rStyle w:val="Hiperveza"/>
                <w:noProof/>
              </w:rPr>
              <w:t>6.8. Rok valjanosti ponude</w:t>
            </w:r>
            <w:r w:rsidR="00FC0455">
              <w:rPr>
                <w:noProof/>
                <w:webHidden/>
              </w:rPr>
              <w:tab/>
            </w:r>
            <w:r w:rsidR="00FC0455">
              <w:rPr>
                <w:noProof/>
                <w:webHidden/>
              </w:rPr>
              <w:fldChar w:fldCharType="begin"/>
            </w:r>
            <w:r w:rsidR="00FC0455">
              <w:rPr>
                <w:noProof/>
                <w:webHidden/>
              </w:rPr>
              <w:instrText xml:space="preserve"> PAGEREF _Toc491688533 \h </w:instrText>
            </w:r>
            <w:r w:rsidR="00FC0455">
              <w:rPr>
                <w:noProof/>
                <w:webHidden/>
              </w:rPr>
            </w:r>
            <w:r w:rsidR="00FC0455">
              <w:rPr>
                <w:noProof/>
                <w:webHidden/>
              </w:rPr>
              <w:fldChar w:fldCharType="separate"/>
            </w:r>
            <w:r w:rsidR="003104B1">
              <w:rPr>
                <w:noProof/>
                <w:webHidden/>
              </w:rPr>
              <w:t>19</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34" w:history="1">
            <w:r w:rsidR="00FC0455" w:rsidRPr="002A0B06">
              <w:rPr>
                <w:rStyle w:val="Hiperveza"/>
                <w:noProof/>
              </w:rPr>
              <w:t>6.9. Potpis ponude</w:t>
            </w:r>
            <w:r w:rsidR="00FC0455">
              <w:rPr>
                <w:noProof/>
                <w:webHidden/>
              </w:rPr>
              <w:tab/>
            </w:r>
            <w:r w:rsidR="00FC0455">
              <w:rPr>
                <w:noProof/>
                <w:webHidden/>
              </w:rPr>
              <w:fldChar w:fldCharType="begin"/>
            </w:r>
            <w:r w:rsidR="00FC0455">
              <w:rPr>
                <w:noProof/>
                <w:webHidden/>
              </w:rPr>
              <w:instrText xml:space="preserve"> PAGEREF _Toc491688534 \h </w:instrText>
            </w:r>
            <w:r w:rsidR="00FC0455">
              <w:rPr>
                <w:noProof/>
                <w:webHidden/>
              </w:rPr>
            </w:r>
            <w:r w:rsidR="00FC0455">
              <w:rPr>
                <w:noProof/>
                <w:webHidden/>
              </w:rPr>
              <w:fldChar w:fldCharType="separate"/>
            </w:r>
            <w:r w:rsidR="003104B1">
              <w:rPr>
                <w:noProof/>
                <w:webHidden/>
              </w:rPr>
              <w:t>19</w:t>
            </w:r>
            <w:r w:rsidR="00FC0455">
              <w:rPr>
                <w:noProof/>
                <w:webHidden/>
              </w:rPr>
              <w:fldChar w:fldCharType="end"/>
            </w:r>
          </w:hyperlink>
        </w:p>
        <w:p w:rsidR="00FC0455" w:rsidRDefault="006F28D0">
          <w:pPr>
            <w:pStyle w:val="Sadraj1"/>
            <w:tabs>
              <w:tab w:val="right" w:leader="dot" w:pos="9062"/>
            </w:tabs>
            <w:rPr>
              <w:rFonts w:asciiTheme="minorHAnsi" w:eastAsiaTheme="minorEastAsia" w:hAnsiTheme="minorHAnsi"/>
              <w:noProof/>
              <w:sz w:val="22"/>
              <w:lang w:eastAsia="hr-HR"/>
            </w:rPr>
          </w:pPr>
          <w:hyperlink w:anchor="_Toc491688535" w:history="1">
            <w:r w:rsidR="00FC0455" w:rsidRPr="002A0B06">
              <w:rPr>
                <w:rStyle w:val="Hiperveza"/>
                <w:noProof/>
              </w:rPr>
              <w:t>7. OSTALE ODREDBE</w:t>
            </w:r>
            <w:r w:rsidR="00FC0455">
              <w:rPr>
                <w:noProof/>
                <w:webHidden/>
              </w:rPr>
              <w:tab/>
            </w:r>
            <w:r w:rsidR="00FC0455">
              <w:rPr>
                <w:noProof/>
                <w:webHidden/>
              </w:rPr>
              <w:fldChar w:fldCharType="begin"/>
            </w:r>
            <w:r w:rsidR="00FC0455">
              <w:rPr>
                <w:noProof/>
                <w:webHidden/>
              </w:rPr>
              <w:instrText xml:space="preserve"> PAGEREF _Toc491688535 \h </w:instrText>
            </w:r>
            <w:r w:rsidR="00FC0455">
              <w:rPr>
                <w:noProof/>
                <w:webHidden/>
              </w:rPr>
            </w:r>
            <w:r w:rsidR="00FC0455">
              <w:rPr>
                <w:noProof/>
                <w:webHidden/>
              </w:rPr>
              <w:fldChar w:fldCharType="separate"/>
            </w:r>
            <w:r w:rsidR="003104B1">
              <w:rPr>
                <w:noProof/>
                <w:webHidden/>
              </w:rPr>
              <w:t>19</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36" w:history="1">
            <w:r w:rsidR="00FC0455" w:rsidRPr="002A0B06">
              <w:rPr>
                <w:rStyle w:val="Hiperveza"/>
                <w:noProof/>
              </w:rPr>
              <w:t>7.1. Odredbe o zajednici gospodarskih subjekata</w:t>
            </w:r>
            <w:r w:rsidR="00FC0455">
              <w:rPr>
                <w:noProof/>
                <w:webHidden/>
              </w:rPr>
              <w:tab/>
            </w:r>
            <w:r w:rsidR="00FC0455">
              <w:rPr>
                <w:noProof/>
                <w:webHidden/>
              </w:rPr>
              <w:fldChar w:fldCharType="begin"/>
            </w:r>
            <w:r w:rsidR="00FC0455">
              <w:rPr>
                <w:noProof/>
                <w:webHidden/>
              </w:rPr>
              <w:instrText xml:space="preserve"> PAGEREF _Toc491688536 \h </w:instrText>
            </w:r>
            <w:r w:rsidR="00FC0455">
              <w:rPr>
                <w:noProof/>
                <w:webHidden/>
              </w:rPr>
            </w:r>
            <w:r w:rsidR="00FC0455">
              <w:rPr>
                <w:noProof/>
                <w:webHidden/>
              </w:rPr>
              <w:fldChar w:fldCharType="separate"/>
            </w:r>
            <w:r w:rsidR="003104B1">
              <w:rPr>
                <w:noProof/>
                <w:webHidden/>
              </w:rPr>
              <w:t>19</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37" w:history="1">
            <w:r w:rsidR="00FC0455" w:rsidRPr="002A0B06">
              <w:rPr>
                <w:rStyle w:val="Hiperveza"/>
                <w:noProof/>
              </w:rPr>
              <w:t>7.2. Odredbe o podugovarateljima</w:t>
            </w:r>
            <w:r w:rsidR="00FC0455">
              <w:rPr>
                <w:noProof/>
                <w:webHidden/>
              </w:rPr>
              <w:tab/>
            </w:r>
            <w:r w:rsidR="00FC0455">
              <w:rPr>
                <w:noProof/>
                <w:webHidden/>
              </w:rPr>
              <w:fldChar w:fldCharType="begin"/>
            </w:r>
            <w:r w:rsidR="00FC0455">
              <w:rPr>
                <w:noProof/>
                <w:webHidden/>
              </w:rPr>
              <w:instrText xml:space="preserve"> PAGEREF _Toc491688537 \h </w:instrText>
            </w:r>
            <w:r w:rsidR="00FC0455">
              <w:rPr>
                <w:noProof/>
                <w:webHidden/>
              </w:rPr>
            </w:r>
            <w:r w:rsidR="00FC0455">
              <w:rPr>
                <w:noProof/>
                <w:webHidden/>
              </w:rPr>
              <w:fldChar w:fldCharType="separate"/>
            </w:r>
            <w:r w:rsidR="003104B1">
              <w:rPr>
                <w:noProof/>
                <w:webHidden/>
              </w:rPr>
              <w:t>20</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38" w:history="1">
            <w:r w:rsidR="00FC0455" w:rsidRPr="002A0B06">
              <w:rPr>
                <w:rStyle w:val="Hiperveza"/>
                <w:noProof/>
              </w:rPr>
              <w:t>7.3. Jamstva</w:t>
            </w:r>
            <w:r w:rsidR="00FC0455">
              <w:rPr>
                <w:noProof/>
                <w:webHidden/>
              </w:rPr>
              <w:tab/>
            </w:r>
            <w:r w:rsidR="00FC0455">
              <w:rPr>
                <w:noProof/>
                <w:webHidden/>
              </w:rPr>
              <w:fldChar w:fldCharType="begin"/>
            </w:r>
            <w:r w:rsidR="00FC0455">
              <w:rPr>
                <w:noProof/>
                <w:webHidden/>
              </w:rPr>
              <w:instrText xml:space="preserve"> PAGEREF _Toc491688538 \h </w:instrText>
            </w:r>
            <w:r w:rsidR="00FC0455">
              <w:rPr>
                <w:noProof/>
                <w:webHidden/>
              </w:rPr>
            </w:r>
            <w:r w:rsidR="00FC0455">
              <w:rPr>
                <w:noProof/>
                <w:webHidden/>
              </w:rPr>
              <w:fldChar w:fldCharType="separate"/>
            </w:r>
            <w:r w:rsidR="003104B1">
              <w:rPr>
                <w:noProof/>
                <w:webHidden/>
              </w:rPr>
              <w:t>21</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39" w:history="1">
            <w:r w:rsidR="00FC0455" w:rsidRPr="002A0B06">
              <w:rPr>
                <w:rStyle w:val="Hiperveza"/>
                <w:noProof/>
              </w:rPr>
              <w:t>7.3.1. Jamstvo za ozbiljnost ponude</w:t>
            </w:r>
            <w:r w:rsidR="00FC0455">
              <w:rPr>
                <w:noProof/>
                <w:webHidden/>
              </w:rPr>
              <w:tab/>
            </w:r>
            <w:r w:rsidR="00FC0455">
              <w:rPr>
                <w:noProof/>
                <w:webHidden/>
              </w:rPr>
              <w:fldChar w:fldCharType="begin"/>
            </w:r>
            <w:r w:rsidR="00FC0455">
              <w:rPr>
                <w:noProof/>
                <w:webHidden/>
              </w:rPr>
              <w:instrText xml:space="preserve"> PAGEREF _Toc491688539 \h </w:instrText>
            </w:r>
            <w:r w:rsidR="00FC0455">
              <w:rPr>
                <w:noProof/>
                <w:webHidden/>
              </w:rPr>
            </w:r>
            <w:r w:rsidR="00FC0455">
              <w:rPr>
                <w:noProof/>
                <w:webHidden/>
              </w:rPr>
              <w:fldChar w:fldCharType="separate"/>
            </w:r>
            <w:r w:rsidR="003104B1">
              <w:rPr>
                <w:noProof/>
                <w:webHidden/>
              </w:rPr>
              <w:t>21</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40" w:history="1">
            <w:r w:rsidR="00FC0455" w:rsidRPr="002A0B06">
              <w:rPr>
                <w:rStyle w:val="Hiperveza"/>
                <w:noProof/>
              </w:rPr>
              <w:t>7.3.2. Jamstvo za uredno ispunjenje ugovora</w:t>
            </w:r>
            <w:r w:rsidR="00FC0455">
              <w:rPr>
                <w:noProof/>
                <w:webHidden/>
              </w:rPr>
              <w:tab/>
            </w:r>
            <w:r w:rsidR="00FC0455">
              <w:rPr>
                <w:noProof/>
                <w:webHidden/>
              </w:rPr>
              <w:fldChar w:fldCharType="begin"/>
            </w:r>
            <w:r w:rsidR="00FC0455">
              <w:rPr>
                <w:noProof/>
                <w:webHidden/>
              </w:rPr>
              <w:instrText xml:space="preserve"> PAGEREF _Toc491688540 \h </w:instrText>
            </w:r>
            <w:r w:rsidR="00FC0455">
              <w:rPr>
                <w:noProof/>
                <w:webHidden/>
              </w:rPr>
            </w:r>
            <w:r w:rsidR="00FC0455">
              <w:rPr>
                <w:noProof/>
                <w:webHidden/>
              </w:rPr>
              <w:fldChar w:fldCharType="separate"/>
            </w:r>
            <w:r w:rsidR="003104B1">
              <w:rPr>
                <w:noProof/>
                <w:webHidden/>
              </w:rPr>
              <w:t>22</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41" w:history="1">
            <w:r w:rsidR="00FC0455" w:rsidRPr="002A0B06">
              <w:rPr>
                <w:rStyle w:val="Hiperveza"/>
                <w:noProof/>
              </w:rPr>
              <w:t>7.3.3. Jamstvo za otklanjanje nedostataka u jamstvenom roku</w:t>
            </w:r>
            <w:r w:rsidR="00FC0455">
              <w:rPr>
                <w:noProof/>
                <w:webHidden/>
              </w:rPr>
              <w:tab/>
            </w:r>
            <w:r w:rsidR="00FC0455">
              <w:rPr>
                <w:noProof/>
                <w:webHidden/>
              </w:rPr>
              <w:fldChar w:fldCharType="begin"/>
            </w:r>
            <w:r w:rsidR="00FC0455">
              <w:rPr>
                <w:noProof/>
                <w:webHidden/>
              </w:rPr>
              <w:instrText xml:space="preserve"> PAGEREF _Toc491688541 \h </w:instrText>
            </w:r>
            <w:r w:rsidR="00FC0455">
              <w:rPr>
                <w:noProof/>
                <w:webHidden/>
              </w:rPr>
            </w:r>
            <w:r w:rsidR="00FC0455">
              <w:rPr>
                <w:noProof/>
                <w:webHidden/>
              </w:rPr>
              <w:fldChar w:fldCharType="separate"/>
            </w:r>
            <w:r w:rsidR="003104B1">
              <w:rPr>
                <w:noProof/>
                <w:webHidden/>
              </w:rPr>
              <w:t>22</w:t>
            </w:r>
            <w:r w:rsidR="00FC0455">
              <w:rPr>
                <w:noProof/>
                <w:webHidden/>
              </w:rPr>
              <w:fldChar w:fldCharType="end"/>
            </w:r>
          </w:hyperlink>
        </w:p>
        <w:p w:rsidR="00FC0455" w:rsidRDefault="006F28D0">
          <w:pPr>
            <w:pStyle w:val="Sadraj1"/>
            <w:tabs>
              <w:tab w:val="right" w:leader="dot" w:pos="9062"/>
            </w:tabs>
            <w:rPr>
              <w:rFonts w:asciiTheme="minorHAnsi" w:eastAsiaTheme="minorEastAsia" w:hAnsiTheme="minorHAnsi"/>
              <w:noProof/>
              <w:sz w:val="22"/>
              <w:lang w:eastAsia="hr-HR"/>
            </w:rPr>
          </w:pPr>
          <w:hyperlink w:anchor="_Toc491688542" w:history="1">
            <w:r w:rsidR="00FC0455" w:rsidRPr="002A0B06">
              <w:rPr>
                <w:rStyle w:val="Hiperveza"/>
                <w:rFonts w:cs="Arial"/>
                <w:bCs/>
                <w:noProof/>
              </w:rPr>
              <w:t>Bankovna garancija mora imati rok važenja sukladno jamstvenom roku.</w:t>
            </w:r>
            <w:r w:rsidR="00FC0455">
              <w:rPr>
                <w:noProof/>
                <w:webHidden/>
              </w:rPr>
              <w:tab/>
            </w:r>
            <w:r w:rsidR="00FC0455">
              <w:rPr>
                <w:noProof/>
                <w:webHidden/>
              </w:rPr>
              <w:fldChar w:fldCharType="begin"/>
            </w:r>
            <w:r w:rsidR="00FC0455">
              <w:rPr>
                <w:noProof/>
                <w:webHidden/>
              </w:rPr>
              <w:instrText xml:space="preserve"> PAGEREF _Toc491688542 \h </w:instrText>
            </w:r>
            <w:r w:rsidR="00FC0455">
              <w:rPr>
                <w:noProof/>
                <w:webHidden/>
              </w:rPr>
            </w:r>
            <w:r w:rsidR="00FC0455">
              <w:rPr>
                <w:noProof/>
                <w:webHidden/>
              </w:rPr>
              <w:fldChar w:fldCharType="separate"/>
            </w:r>
            <w:r w:rsidR="003104B1">
              <w:rPr>
                <w:noProof/>
                <w:webHidden/>
              </w:rPr>
              <w:t>22</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43" w:history="1">
            <w:r w:rsidR="00FC0455" w:rsidRPr="002A0B06">
              <w:rPr>
                <w:rStyle w:val="Hiperveza"/>
                <w:noProof/>
              </w:rPr>
              <w:t>7.4. Krajnji rok za dostavu ponuda</w:t>
            </w:r>
            <w:r w:rsidR="00FC0455">
              <w:rPr>
                <w:noProof/>
                <w:webHidden/>
              </w:rPr>
              <w:tab/>
            </w:r>
            <w:r w:rsidR="00FC0455">
              <w:rPr>
                <w:noProof/>
                <w:webHidden/>
              </w:rPr>
              <w:fldChar w:fldCharType="begin"/>
            </w:r>
            <w:r w:rsidR="00FC0455">
              <w:rPr>
                <w:noProof/>
                <w:webHidden/>
              </w:rPr>
              <w:instrText xml:space="preserve"> PAGEREF _Toc491688543 \h </w:instrText>
            </w:r>
            <w:r w:rsidR="00FC0455">
              <w:rPr>
                <w:noProof/>
                <w:webHidden/>
              </w:rPr>
            </w:r>
            <w:r w:rsidR="00FC0455">
              <w:rPr>
                <w:noProof/>
                <w:webHidden/>
              </w:rPr>
              <w:fldChar w:fldCharType="separate"/>
            </w:r>
            <w:r w:rsidR="003104B1">
              <w:rPr>
                <w:noProof/>
                <w:webHidden/>
              </w:rPr>
              <w:t>22</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44" w:history="1">
            <w:r w:rsidR="00FC0455" w:rsidRPr="002A0B06">
              <w:rPr>
                <w:rStyle w:val="Hiperveza"/>
                <w:noProof/>
              </w:rPr>
              <w:t>7.5. Otvaranje ponuda</w:t>
            </w:r>
            <w:r w:rsidR="00FC0455">
              <w:rPr>
                <w:noProof/>
                <w:webHidden/>
              </w:rPr>
              <w:tab/>
            </w:r>
            <w:r w:rsidR="00FC0455">
              <w:rPr>
                <w:noProof/>
                <w:webHidden/>
              </w:rPr>
              <w:fldChar w:fldCharType="begin"/>
            </w:r>
            <w:r w:rsidR="00FC0455">
              <w:rPr>
                <w:noProof/>
                <w:webHidden/>
              </w:rPr>
              <w:instrText xml:space="preserve"> PAGEREF _Toc491688544 \h </w:instrText>
            </w:r>
            <w:r w:rsidR="00FC0455">
              <w:rPr>
                <w:noProof/>
                <w:webHidden/>
              </w:rPr>
            </w:r>
            <w:r w:rsidR="00FC0455">
              <w:rPr>
                <w:noProof/>
                <w:webHidden/>
              </w:rPr>
              <w:fldChar w:fldCharType="separate"/>
            </w:r>
            <w:r w:rsidR="003104B1">
              <w:rPr>
                <w:noProof/>
                <w:webHidden/>
              </w:rPr>
              <w:t>23</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45" w:history="1">
            <w:r w:rsidR="00FC0455" w:rsidRPr="002A0B06">
              <w:rPr>
                <w:rStyle w:val="Hiperveza"/>
                <w:noProof/>
              </w:rPr>
              <w:t>7.3. Pojašnjenje i dopunjavanje ponude</w:t>
            </w:r>
            <w:r w:rsidR="00FC0455">
              <w:rPr>
                <w:noProof/>
                <w:webHidden/>
              </w:rPr>
              <w:tab/>
            </w:r>
            <w:r w:rsidR="00FC0455">
              <w:rPr>
                <w:noProof/>
                <w:webHidden/>
              </w:rPr>
              <w:fldChar w:fldCharType="begin"/>
            </w:r>
            <w:r w:rsidR="00FC0455">
              <w:rPr>
                <w:noProof/>
                <w:webHidden/>
              </w:rPr>
              <w:instrText xml:space="preserve"> PAGEREF _Toc491688545 \h </w:instrText>
            </w:r>
            <w:r w:rsidR="00FC0455">
              <w:rPr>
                <w:noProof/>
                <w:webHidden/>
              </w:rPr>
            </w:r>
            <w:r w:rsidR="00FC0455">
              <w:rPr>
                <w:noProof/>
                <w:webHidden/>
              </w:rPr>
              <w:fldChar w:fldCharType="separate"/>
            </w:r>
            <w:r w:rsidR="003104B1">
              <w:rPr>
                <w:noProof/>
                <w:webHidden/>
              </w:rPr>
              <w:t>23</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46" w:history="1">
            <w:r w:rsidR="00FC0455" w:rsidRPr="002A0B06">
              <w:rPr>
                <w:rStyle w:val="Hiperveza"/>
                <w:noProof/>
              </w:rPr>
              <w:t>7.6. Rok za donošenje odluke o odabiru i rok mirovanja</w:t>
            </w:r>
            <w:r w:rsidR="00FC0455">
              <w:rPr>
                <w:noProof/>
                <w:webHidden/>
              </w:rPr>
              <w:tab/>
            </w:r>
            <w:r w:rsidR="00FC0455">
              <w:rPr>
                <w:noProof/>
                <w:webHidden/>
              </w:rPr>
              <w:fldChar w:fldCharType="begin"/>
            </w:r>
            <w:r w:rsidR="00FC0455">
              <w:rPr>
                <w:noProof/>
                <w:webHidden/>
              </w:rPr>
              <w:instrText xml:space="preserve"> PAGEREF _Toc491688546 \h </w:instrText>
            </w:r>
            <w:r w:rsidR="00FC0455">
              <w:rPr>
                <w:noProof/>
                <w:webHidden/>
              </w:rPr>
            </w:r>
            <w:r w:rsidR="00FC0455">
              <w:rPr>
                <w:noProof/>
                <w:webHidden/>
              </w:rPr>
              <w:fldChar w:fldCharType="separate"/>
            </w:r>
            <w:r w:rsidR="003104B1">
              <w:rPr>
                <w:noProof/>
                <w:webHidden/>
              </w:rPr>
              <w:t>23</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47" w:history="1">
            <w:r w:rsidR="00FC0455" w:rsidRPr="002A0B06">
              <w:rPr>
                <w:rStyle w:val="Hiperveza"/>
                <w:noProof/>
              </w:rPr>
              <w:t>7.7. Donošenje odluke o poništenju</w:t>
            </w:r>
            <w:r w:rsidR="00FC0455">
              <w:rPr>
                <w:noProof/>
                <w:webHidden/>
              </w:rPr>
              <w:tab/>
            </w:r>
            <w:r w:rsidR="00FC0455">
              <w:rPr>
                <w:noProof/>
                <w:webHidden/>
              </w:rPr>
              <w:fldChar w:fldCharType="begin"/>
            </w:r>
            <w:r w:rsidR="00FC0455">
              <w:rPr>
                <w:noProof/>
                <w:webHidden/>
              </w:rPr>
              <w:instrText xml:space="preserve"> PAGEREF _Toc491688547 \h </w:instrText>
            </w:r>
            <w:r w:rsidR="00FC0455">
              <w:rPr>
                <w:noProof/>
                <w:webHidden/>
              </w:rPr>
            </w:r>
            <w:r w:rsidR="00FC0455">
              <w:rPr>
                <w:noProof/>
                <w:webHidden/>
              </w:rPr>
              <w:fldChar w:fldCharType="separate"/>
            </w:r>
            <w:r w:rsidR="003104B1">
              <w:rPr>
                <w:noProof/>
                <w:webHidden/>
              </w:rPr>
              <w:t>24</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48" w:history="1">
            <w:r w:rsidR="00FC0455" w:rsidRPr="002A0B06">
              <w:rPr>
                <w:rStyle w:val="Hiperveza"/>
                <w:noProof/>
              </w:rPr>
              <w:t>7.8. Uvjeti i način plaćanja</w:t>
            </w:r>
            <w:r w:rsidR="00FC0455">
              <w:rPr>
                <w:noProof/>
                <w:webHidden/>
              </w:rPr>
              <w:tab/>
            </w:r>
            <w:r w:rsidR="00FC0455">
              <w:rPr>
                <w:noProof/>
                <w:webHidden/>
              </w:rPr>
              <w:fldChar w:fldCharType="begin"/>
            </w:r>
            <w:r w:rsidR="00FC0455">
              <w:rPr>
                <w:noProof/>
                <w:webHidden/>
              </w:rPr>
              <w:instrText xml:space="preserve"> PAGEREF _Toc491688548 \h </w:instrText>
            </w:r>
            <w:r w:rsidR="00FC0455">
              <w:rPr>
                <w:noProof/>
                <w:webHidden/>
              </w:rPr>
            </w:r>
            <w:r w:rsidR="00FC0455">
              <w:rPr>
                <w:noProof/>
                <w:webHidden/>
              </w:rPr>
              <w:fldChar w:fldCharType="separate"/>
            </w:r>
            <w:r w:rsidR="003104B1">
              <w:rPr>
                <w:noProof/>
                <w:webHidden/>
              </w:rPr>
              <w:t>24</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49" w:history="1">
            <w:r w:rsidR="00FC0455" w:rsidRPr="002A0B06">
              <w:rPr>
                <w:rStyle w:val="Hiperveza"/>
                <w:noProof/>
              </w:rPr>
              <w:t>7.9. Pouka o pravnom lijeku</w:t>
            </w:r>
            <w:r w:rsidR="00FC0455">
              <w:rPr>
                <w:noProof/>
                <w:webHidden/>
              </w:rPr>
              <w:tab/>
            </w:r>
            <w:r w:rsidR="00FC0455">
              <w:rPr>
                <w:noProof/>
                <w:webHidden/>
              </w:rPr>
              <w:fldChar w:fldCharType="begin"/>
            </w:r>
            <w:r w:rsidR="00FC0455">
              <w:rPr>
                <w:noProof/>
                <w:webHidden/>
              </w:rPr>
              <w:instrText xml:space="preserve"> PAGEREF _Toc491688549 \h </w:instrText>
            </w:r>
            <w:r w:rsidR="00FC0455">
              <w:rPr>
                <w:noProof/>
                <w:webHidden/>
              </w:rPr>
            </w:r>
            <w:r w:rsidR="00FC0455">
              <w:rPr>
                <w:noProof/>
                <w:webHidden/>
              </w:rPr>
              <w:fldChar w:fldCharType="separate"/>
            </w:r>
            <w:r w:rsidR="003104B1">
              <w:rPr>
                <w:noProof/>
                <w:webHidden/>
              </w:rPr>
              <w:t>24</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50" w:history="1">
            <w:r w:rsidR="00FC0455" w:rsidRPr="002A0B06">
              <w:rPr>
                <w:rStyle w:val="Hiperveza"/>
                <w:noProof/>
              </w:rPr>
              <w:t>7.10. Tajnost podataka</w:t>
            </w:r>
            <w:r w:rsidR="00FC0455">
              <w:rPr>
                <w:noProof/>
                <w:webHidden/>
              </w:rPr>
              <w:tab/>
            </w:r>
            <w:r w:rsidR="00FC0455">
              <w:rPr>
                <w:noProof/>
                <w:webHidden/>
              </w:rPr>
              <w:fldChar w:fldCharType="begin"/>
            </w:r>
            <w:r w:rsidR="00FC0455">
              <w:rPr>
                <w:noProof/>
                <w:webHidden/>
              </w:rPr>
              <w:instrText xml:space="preserve"> PAGEREF _Toc491688550 \h </w:instrText>
            </w:r>
            <w:r w:rsidR="00FC0455">
              <w:rPr>
                <w:noProof/>
                <w:webHidden/>
              </w:rPr>
            </w:r>
            <w:r w:rsidR="00FC0455">
              <w:rPr>
                <w:noProof/>
                <w:webHidden/>
              </w:rPr>
              <w:fldChar w:fldCharType="separate"/>
            </w:r>
            <w:r w:rsidR="003104B1">
              <w:rPr>
                <w:noProof/>
                <w:webHidden/>
              </w:rPr>
              <w:t>25</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51" w:history="1">
            <w:r w:rsidR="00FC0455" w:rsidRPr="002A0B06">
              <w:rPr>
                <w:rStyle w:val="Hiperveza"/>
                <w:noProof/>
              </w:rPr>
              <w:t>7.11. Pojašnjenje i dopunjavanje ponude</w:t>
            </w:r>
            <w:r w:rsidR="00FC0455">
              <w:rPr>
                <w:noProof/>
                <w:webHidden/>
              </w:rPr>
              <w:tab/>
            </w:r>
            <w:r w:rsidR="00FC0455">
              <w:rPr>
                <w:noProof/>
                <w:webHidden/>
              </w:rPr>
              <w:fldChar w:fldCharType="begin"/>
            </w:r>
            <w:r w:rsidR="00FC0455">
              <w:rPr>
                <w:noProof/>
                <w:webHidden/>
              </w:rPr>
              <w:instrText xml:space="preserve"> PAGEREF _Toc491688551 \h </w:instrText>
            </w:r>
            <w:r w:rsidR="00FC0455">
              <w:rPr>
                <w:noProof/>
                <w:webHidden/>
              </w:rPr>
            </w:r>
            <w:r w:rsidR="00FC0455">
              <w:rPr>
                <w:noProof/>
                <w:webHidden/>
              </w:rPr>
              <w:fldChar w:fldCharType="separate"/>
            </w:r>
            <w:r w:rsidR="003104B1">
              <w:rPr>
                <w:noProof/>
                <w:webHidden/>
              </w:rPr>
              <w:t>25</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52" w:history="1">
            <w:r w:rsidR="00FC0455" w:rsidRPr="002A0B06">
              <w:rPr>
                <w:rStyle w:val="Hiperveza"/>
                <w:noProof/>
              </w:rPr>
              <w:t>7.12. Izmjene ugovora</w:t>
            </w:r>
            <w:r w:rsidR="00FC0455">
              <w:rPr>
                <w:noProof/>
                <w:webHidden/>
              </w:rPr>
              <w:tab/>
            </w:r>
            <w:r w:rsidR="00FC0455">
              <w:rPr>
                <w:noProof/>
                <w:webHidden/>
              </w:rPr>
              <w:fldChar w:fldCharType="begin"/>
            </w:r>
            <w:r w:rsidR="00FC0455">
              <w:rPr>
                <w:noProof/>
                <w:webHidden/>
              </w:rPr>
              <w:instrText xml:space="preserve"> PAGEREF _Toc491688552 \h </w:instrText>
            </w:r>
            <w:r w:rsidR="00FC0455">
              <w:rPr>
                <w:noProof/>
                <w:webHidden/>
              </w:rPr>
            </w:r>
            <w:r w:rsidR="00FC0455">
              <w:rPr>
                <w:noProof/>
                <w:webHidden/>
              </w:rPr>
              <w:fldChar w:fldCharType="separate"/>
            </w:r>
            <w:r w:rsidR="003104B1">
              <w:rPr>
                <w:noProof/>
                <w:webHidden/>
              </w:rPr>
              <w:t>25</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53" w:history="1">
            <w:r w:rsidR="00FC0455" w:rsidRPr="002A0B06">
              <w:rPr>
                <w:rStyle w:val="Hiperveza"/>
                <w:noProof/>
              </w:rPr>
              <w:t>7.12.1. Značajne izmjene ugovora</w:t>
            </w:r>
            <w:r w:rsidR="00FC0455">
              <w:rPr>
                <w:noProof/>
                <w:webHidden/>
              </w:rPr>
              <w:tab/>
            </w:r>
            <w:r w:rsidR="00FC0455">
              <w:rPr>
                <w:noProof/>
                <w:webHidden/>
              </w:rPr>
              <w:fldChar w:fldCharType="begin"/>
            </w:r>
            <w:r w:rsidR="00FC0455">
              <w:rPr>
                <w:noProof/>
                <w:webHidden/>
              </w:rPr>
              <w:instrText xml:space="preserve"> PAGEREF _Toc491688553 \h </w:instrText>
            </w:r>
            <w:r w:rsidR="00FC0455">
              <w:rPr>
                <w:noProof/>
                <w:webHidden/>
              </w:rPr>
            </w:r>
            <w:r w:rsidR="00FC0455">
              <w:rPr>
                <w:noProof/>
                <w:webHidden/>
              </w:rPr>
              <w:fldChar w:fldCharType="separate"/>
            </w:r>
            <w:r w:rsidR="003104B1">
              <w:rPr>
                <w:noProof/>
                <w:webHidden/>
              </w:rPr>
              <w:t>25</w:t>
            </w:r>
            <w:r w:rsidR="00FC0455">
              <w:rPr>
                <w:noProof/>
                <w:webHidden/>
              </w:rPr>
              <w:fldChar w:fldCharType="end"/>
            </w:r>
          </w:hyperlink>
        </w:p>
        <w:p w:rsidR="00FC0455" w:rsidRDefault="006F28D0">
          <w:pPr>
            <w:pStyle w:val="Sadraj3"/>
            <w:tabs>
              <w:tab w:val="right" w:leader="dot" w:pos="9062"/>
            </w:tabs>
            <w:rPr>
              <w:rFonts w:asciiTheme="minorHAnsi" w:eastAsiaTheme="minorEastAsia" w:hAnsiTheme="minorHAnsi"/>
              <w:noProof/>
              <w:sz w:val="22"/>
              <w:lang w:eastAsia="hr-HR"/>
            </w:rPr>
          </w:pPr>
          <w:hyperlink w:anchor="_Toc491688554" w:history="1">
            <w:r w:rsidR="00FC0455" w:rsidRPr="002A0B06">
              <w:rPr>
                <w:rStyle w:val="Hiperveza"/>
                <w:noProof/>
              </w:rPr>
              <w:t>7.12.2. Izmjene ugovora koje se tijekom izvršenja neće smatrati značajnima</w:t>
            </w:r>
            <w:r w:rsidR="00FC0455">
              <w:rPr>
                <w:noProof/>
                <w:webHidden/>
              </w:rPr>
              <w:tab/>
            </w:r>
            <w:r w:rsidR="00FC0455">
              <w:rPr>
                <w:noProof/>
                <w:webHidden/>
              </w:rPr>
              <w:fldChar w:fldCharType="begin"/>
            </w:r>
            <w:r w:rsidR="00FC0455">
              <w:rPr>
                <w:noProof/>
                <w:webHidden/>
              </w:rPr>
              <w:instrText xml:space="preserve"> PAGEREF _Toc491688554 \h </w:instrText>
            </w:r>
            <w:r w:rsidR="00FC0455">
              <w:rPr>
                <w:noProof/>
                <w:webHidden/>
              </w:rPr>
            </w:r>
            <w:r w:rsidR="00FC0455">
              <w:rPr>
                <w:noProof/>
                <w:webHidden/>
              </w:rPr>
              <w:fldChar w:fldCharType="separate"/>
            </w:r>
            <w:r w:rsidR="003104B1">
              <w:rPr>
                <w:noProof/>
                <w:webHidden/>
              </w:rPr>
              <w:t>26</w:t>
            </w:r>
            <w:r w:rsidR="00FC0455">
              <w:rPr>
                <w:noProof/>
                <w:webHidden/>
              </w:rPr>
              <w:fldChar w:fldCharType="end"/>
            </w:r>
          </w:hyperlink>
        </w:p>
        <w:p w:rsidR="00FC0455" w:rsidRDefault="006F28D0">
          <w:pPr>
            <w:pStyle w:val="Sadraj2"/>
            <w:tabs>
              <w:tab w:val="right" w:leader="dot" w:pos="9062"/>
            </w:tabs>
            <w:rPr>
              <w:rFonts w:asciiTheme="minorHAnsi" w:eastAsiaTheme="minorEastAsia" w:hAnsiTheme="minorHAnsi"/>
              <w:noProof/>
              <w:sz w:val="22"/>
              <w:lang w:eastAsia="hr-HR"/>
            </w:rPr>
          </w:pPr>
          <w:hyperlink w:anchor="_Toc491688555" w:history="1">
            <w:r w:rsidR="00FC0455" w:rsidRPr="002A0B06">
              <w:rPr>
                <w:rStyle w:val="Hiperveza"/>
                <w:noProof/>
              </w:rPr>
              <w:t>7.13. Ostalo</w:t>
            </w:r>
            <w:r w:rsidR="00FC0455">
              <w:rPr>
                <w:noProof/>
                <w:webHidden/>
              </w:rPr>
              <w:tab/>
            </w:r>
            <w:r w:rsidR="00FC0455">
              <w:rPr>
                <w:noProof/>
                <w:webHidden/>
              </w:rPr>
              <w:fldChar w:fldCharType="begin"/>
            </w:r>
            <w:r w:rsidR="00FC0455">
              <w:rPr>
                <w:noProof/>
                <w:webHidden/>
              </w:rPr>
              <w:instrText xml:space="preserve"> PAGEREF _Toc491688555 \h </w:instrText>
            </w:r>
            <w:r w:rsidR="00FC0455">
              <w:rPr>
                <w:noProof/>
                <w:webHidden/>
              </w:rPr>
            </w:r>
            <w:r w:rsidR="00FC0455">
              <w:rPr>
                <w:noProof/>
                <w:webHidden/>
              </w:rPr>
              <w:fldChar w:fldCharType="separate"/>
            </w:r>
            <w:r w:rsidR="003104B1">
              <w:rPr>
                <w:noProof/>
                <w:webHidden/>
              </w:rPr>
              <w:t>26</w:t>
            </w:r>
            <w:r w:rsidR="00FC0455">
              <w:rPr>
                <w:noProof/>
                <w:webHidden/>
              </w:rPr>
              <w:fldChar w:fldCharType="end"/>
            </w:r>
          </w:hyperlink>
        </w:p>
        <w:p w:rsidR="00FC0455" w:rsidRDefault="006F28D0">
          <w:pPr>
            <w:pStyle w:val="Sadraj1"/>
            <w:tabs>
              <w:tab w:val="right" w:leader="dot" w:pos="9062"/>
            </w:tabs>
            <w:rPr>
              <w:rFonts w:asciiTheme="minorHAnsi" w:eastAsiaTheme="minorEastAsia" w:hAnsiTheme="minorHAnsi"/>
              <w:noProof/>
              <w:sz w:val="22"/>
              <w:lang w:eastAsia="hr-HR"/>
            </w:rPr>
          </w:pPr>
          <w:hyperlink w:anchor="_Toc491688556" w:history="1">
            <w:r w:rsidR="00FC0455" w:rsidRPr="002A0B06">
              <w:rPr>
                <w:rStyle w:val="Hiperveza"/>
                <w:noProof/>
              </w:rPr>
              <w:t>PRILOG 1: Izjava o roku izvođenja radova i jamstvenom roku</w:t>
            </w:r>
            <w:r w:rsidR="00FC0455">
              <w:rPr>
                <w:noProof/>
                <w:webHidden/>
              </w:rPr>
              <w:tab/>
            </w:r>
            <w:r w:rsidR="00FC0455">
              <w:rPr>
                <w:noProof/>
                <w:webHidden/>
              </w:rPr>
              <w:fldChar w:fldCharType="begin"/>
            </w:r>
            <w:r w:rsidR="00FC0455">
              <w:rPr>
                <w:noProof/>
                <w:webHidden/>
              </w:rPr>
              <w:instrText xml:space="preserve"> PAGEREF _Toc491688556 \h </w:instrText>
            </w:r>
            <w:r w:rsidR="00FC0455">
              <w:rPr>
                <w:noProof/>
                <w:webHidden/>
              </w:rPr>
            </w:r>
            <w:r w:rsidR="00FC0455">
              <w:rPr>
                <w:noProof/>
                <w:webHidden/>
              </w:rPr>
              <w:fldChar w:fldCharType="separate"/>
            </w:r>
            <w:r w:rsidR="003104B1">
              <w:rPr>
                <w:noProof/>
                <w:webHidden/>
              </w:rPr>
              <w:t>27</w:t>
            </w:r>
            <w:r w:rsidR="00FC0455">
              <w:rPr>
                <w:noProof/>
                <w:webHidden/>
              </w:rPr>
              <w:fldChar w:fldCharType="end"/>
            </w:r>
          </w:hyperlink>
        </w:p>
        <w:p w:rsidR="00DD6DBC" w:rsidRDefault="001464C1">
          <w:r>
            <w:rPr>
              <w:b/>
              <w:bCs/>
            </w:rPr>
            <w:fldChar w:fldCharType="end"/>
          </w:r>
        </w:p>
      </w:sdtContent>
    </w:sdt>
    <w:p w:rsidR="00DD6DBC" w:rsidRDefault="00DD6DBC" w:rsidP="008A3BCF">
      <w:pPr>
        <w:rPr>
          <w:rFonts w:cs="Arial"/>
          <w:szCs w:val="24"/>
        </w:rPr>
      </w:pPr>
    </w:p>
    <w:p w:rsidR="008A3BCF" w:rsidRDefault="008A3BCF" w:rsidP="008A3BCF">
      <w:pPr>
        <w:rPr>
          <w:rFonts w:cs="Arial"/>
          <w:szCs w:val="24"/>
        </w:rPr>
      </w:pPr>
    </w:p>
    <w:p w:rsidR="00DD6DBC" w:rsidRPr="00DD6DBC" w:rsidRDefault="00DD6DBC" w:rsidP="00DD6DBC"/>
    <w:p w:rsidR="005F1F52" w:rsidRPr="005F1F52" w:rsidRDefault="005F1F52" w:rsidP="005F1F52">
      <w:pPr>
        <w:pStyle w:val="Naslov1"/>
        <w:spacing w:after="240"/>
      </w:pPr>
      <w:bookmarkStart w:id="0" w:name="_Toc491688494"/>
      <w:r>
        <w:lastRenderedPageBreak/>
        <w:t xml:space="preserve">1. OPĆI </w:t>
      </w:r>
      <w:r w:rsidRPr="005F1F52">
        <w:t>PODACI</w:t>
      </w:r>
      <w:bookmarkEnd w:id="0"/>
    </w:p>
    <w:p w:rsidR="004D392C" w:rsidRDefault="005F1F52" w:rsidP="004D392C">
      <w:pPr>
        <w:pStyle w:val="Naslov2"/>
        <w:spacing w:before="0" w:after="240"/>
      </w:pPr>
      <w:bookmarkStart w:id="1" w:name="_Toc491688495"/>
      <w:r>
        <w:t xml:space="preserve">1.1. Podaci o </w:t>
      </w:r>
      <w:r w:rsidRPr="005F1F52">
        <w:t>javnom</w:t>
      </w:r>
      <w:r>
        <w:t xml:space="preserve"> naručitelju</w:t>
      </w:r>
      <w:bookmarkEnd w:id="1"/>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2" w:name="_Toc491688496"/>
      <w:r>
        <w:t>1.2. Ured za kontakt</w:t>
      </w:r>
      <w:bookmarkEnd w:id="2"/>
    </w:p>
    <w:p w:rsidR="00DF21CB" w:rsidRDefault="00DF21CB" w:rsidP="00DF21CB">
      <w:pPr>
        <w:spacing w:after="0"/>
        <w:rPr>
          <w:rFonts w:cs="Arial"/>
          <w:szCs w:val="24"/>
        </w:rPr>
      </w:pPr>
      <w:r>
        <w:rPr>
          <w:rFonts w:cs="Arial"/>
          <w:szCs w:val="24"/>
        </w:rPr>
        <w:t>Zajedničke službe, Odjel nabave</w:t>
      </w:r>
    </w:p>
    <w:p w:rsidR="00DF21CB" w:rsidRDefault="00D47F7C" w:rsidP="00DF21CB">
      <w:pPr>
        <w:spacing w:after="0"/>
        <w:rPr>
          <w:rFonts w:cs="Arial"/>
          <w:szCs w:val="24"/>
        </w:rPr>
      </w:pPr>
      <w:r>
        <w:rPr>
          <w:rFonts w:cs="Arial"/>
          <w:szCs w:val="24"/>
        </w:rPr>
        <w:t>Kontakt osobe</w:t>
      </w:r>
      <w:r w:rsidR="00DF21CB">
        <w:rPr>
          <w:rFonts w:cs="Arial"/>
          <w:szCs w:val="24"/>
        </w:rPr>
        <w:t>:</w:t>
      </w:r>
      <w:r>
        <w:rPr>
          <w:rFonts w:cs="Arial"/>
          <w:szCs w:val="24"/>
        </w:rPr>
        <w:t xml:space="preserve"> Nikola Tkalec,</w:t>
      </w:r>
      <w:r w:rsidR="00DF21CB">
        <w:rPr>
          <w:rFonts w:cs="Arial"/>
          <w:szCs w:val="24"/>
        </w:rPr>
        <w:t xml:space="preserve"> Nikolina Grdović</w:t>
      </w:r>
    </w:p>
    <w:p w:rsidR="00DF21CB" w:rsidRDefault="00DF21CB" w:rsidP="00DF21CB">
      <w:pPr>
        <w:spacing w:after="0"/>
        <w:rPr>
          <w:rFonts w:cs="Arial"/>
          <w:szCs w:val="24"/>
        </w:rPr>
      </w:pPr>
      <w:r>
        <w:rPr>
          <w:rFonts w:cs="Arial"/>
          <w:szCs w:val="24"/>
        </w:rPr>
        <w:t>Broj telefona: 01/5554 330,</w:t>
      </w:r>
      <w:r w:rsidR="00D47F7C">
        <w:rPr>
          <w:rFonts w:cs="Arial"/>
          <w:szCs w:val="24"/>
        </w:rPr>
        <w:t xml:space="preserve"> broj mobitela: 091/2838 562</w:t>
      </w:r>
      <w:r>
        <w:rPr>
          <w:rFonts w:cs="Arial"/>
          <w:szCs w:val="24"/>
        </w:rPr>
        <w:t xml:space="preserve"> broj faksa: 01/5554 333</w:t>
      </w:r>
    </w:p>
    <w:p w:rsidR="00DF21CB" w:rsidRDefault="00DF21CB" w:rsidP="00DF21CB">
      <w:pPr>
        <w:spacing w:after="0"/>
        <w:rPr>
          <w:rFonts w:cs="Arial"/>
          <w:szCs w:val="24"/>
        </w:rPr>
      </w:pPr>
      <w:r>
        <w:rPr>
          <w:rFonts w:cs="Arial"/>
          <w:szCs w:val="24"/>
        </w:rPr>
        <w:t>E-mail adresa:</w:t>
      </w:r>
      <w:r w:rsidR="00D47F7C">
        <w:rPr>
          <w:rFonts w:cs="Arial"/>
          <w:szCs w:val="24"/>
        </w:rPr>
        <w:t xml:space="preserve"> </w:t>
      </w:r>
      <w:hyperlink r:id="rId9" w:history="1">
        <w:r w:rsidR="00D47F7C" w:rsidRPr="00462CF8">
          <w:rPr>
            <w:rStyle w:val="Hiperveza"/>
            <w:rFonts w:cs="Arial"/>
            <w:szCs w:val="24"/>
          </w:rPr>
          <w:t>nikola-tkalec@komunalac-samobor.hr</w:t>
        </w:r>
      </w:hyperlink>
      <w:r w:rsidR="00D47F7C">
        <w:rPr>
          <w:rFonts w:cs="Arial"/>
          <w:szCs w:val="24"/>
        </w:rPr>
        <w:t xml:space="preserve"> </w:t>
      </w:r>
      <w:r>
        <w:rPr>
          <w:rFonts w:cs="Arial"/>
          <w:szCs w:val="24"/>
        </w:rPr>
        <w:t xml:space="preserve"> </w:t>
      </w:r>
      <w:hyperlink r:id="rId10" w:history="1">
        <w:r w:rsidRPr="00D64FAA">
          <w:rPr>
            <w:rStyle w:val="Hiperveza"/>
            <w:rFonts w:cs="Arial"/>
            <w:szCs w:val="24"/>
          </w:rPr>
          <w:t>nikolina-grdovic@komunalac-samobor.hr</w:t>
        </w:r>
      </w:hyperlink>
    </w:p>
    <w:p w:rsidR="00DF21CB" w:rsidRDefault="00DF21CB" w:rsidP="00DF21CB">
      <w:pPr>
        <w:spacing w:after="0"/>
        <w:rPr>
          <w:rFonts w:cs="Arial"/>
          <w:szCs w:val="24"/>
        </w:rPr>
      </w:pPr>
    </w:p>
    <w:p w:rsidR="00DF21CB" w:rsidRDefault="00DF21CB" w:rsidP="00DF21CB">
      <w:pPr>
        <w:spacing w:after="0"/>
        <w:rPr>
          <w:rFonts w:cs="Arial"/>
          <w:szCs w:val="24"/>
        </w:rPr>
      </w:pPr>
      <w:r>
        <w:rPr>
          <w:rFonts w:cs="Arial"/>
          <w:szCs w:val="24"/>
        </w:rPr>
        <w:t xml:space="preserve">Web adresa naručitelja: </w:t>
      </w:r>
      <w:hyperlink r:id="rId11" w:history="1">
        <w:r w:rsidRPr="00D64FAA">
          <w:rPr>
            <w:rStyle w:val="Hiperveza"/>
            <w:rFonts w:cs="Arial"/>
            <w:szCs w:val="24"/>
          </w:rPr>
          <w:t>www.komunalac-samobor.hr</w:t>
        </w:r>
      </w:hyperlink>
    </w:p>
    <w:p w:rsidR="00BB579D" w:rsidRDefault="00BB579D" w:rsidP="00DF21CB">
      <w:pPr>
        <w:spacing w:after="0"/>
        <w:rPr>
          <w:rFonts w:cs="Arial"/>
          <w:szCs w:val="24"/>
        </w:rPr>
      </w:pPr>
    </w:p>
    <w:p w:rsidR="00BB579D" w:rsidRDefault="00BB579D" w:rsidP="00BB579D">
      <w:pPr>
        <w:pStyle w:val="Naslov2"/>
        <w:spacing w:after="240"/>
      </w:pPr>
      <w:bookmarkStart w:id="3" w:name="_Toc491688497"/>
      <w:r>
        <w:t>1.3. Komunikacija s gospodarskim subjektima</w:t>
      </w:r>
      <w:bookmarkEnd w:id="3"/>
    </w:p>
    <w:p w:rsidR="00BB579D" w:rsidRDefault="00BB579D" w:rsidP="008E71F4">
      <w:pPr>
        <w:jc w:val="both"/>
        <w:rPr>
          <w:rFonts w:cs="Arial"/>
          <w:szCs w:val="24"/>
        </w:rPr>
      </w:pPr>
      <w:r>
        <w:rPr>
          <w:rFonts w:cs="Arial"/>
          <w:szCs w:val="24"/>
        </w:rPr>
        <w:t xml:space="preserve">Naručitelj i gospodarski subjekti komuniciraju i razmjenjuju podatke elektroničkim sredstvima </w:t>
      </w:r>
      <w:r w:rsidR="007444F5">
        <w:rPr>
          <w:rFonts w:cs="Arial"/>
          <w:szCs w:val="24"/>
        </w:rPr>
        <w:t>komunikacije.</w:t>
      </w:r>
    </w:p>
    <w:p w:rsidR="007444F5" w:rsidRDefault="00C71928" w:rsidP="008E71F4">
      <w:pPr>
        <w:jc w:val="both"/>
        <w:rPr>
          <w:rFonts w:cs="Arial"/>
          <w:szCs w:val="24"/>
        </w:rPr>
      </w:pPr>
      <w:r>
        <w:rPr>
          <w:rFonts w:cs="Arial"/>
          <w:szCs w:val="24"/>
        </w:rPr>
        <w:t>Sukladno članku 63. Zako</w:t>
      </w:r>
      <w:r w:rsidR="000B459B">
        <w:rPr>
          <w:rFonts w:cs="Arial"/>
          <w:szCs w:val="24"/>
        </w:rPr>
        <w:t xml:space="preserve">na o javnoj nabavi (NN 120/16) - </w:t>
      </w:r>
      <w:r>
        <w:rPr>
          <w:rFonts w:cs="Arial"/>
          <w:szCs w:val="24"/>
        </w:rPr>
        <w:t xml:space="preserve">u daljnjem tekstu </w:t>
      </w:r>
      <w:r w:rsidR="00833A8E">
        <w:rPr>
          <w:rFonts w:cs="Arial"/>
          <w:szCs w:val="24"/>
        </w:rPr>
        <w:t>ZJN 2016</w:t>
      </w:r>
      <w:r>
        <w:rPr>
          <w:rFonts w:cs="Arial"/>
          <w:szCs w:val="24"/>
        </w:rPr>
        <w:t>,</w:t>
      </w:r>
      <w:r w:rsidR="000B459B">
        <w:rPr>
          <w:rFonts w:cs="Arial"/>
          <w:szCs w:val="24"/>
        </w:rPr>
        <w:t xml:space="preserve"> </w:t>
      </w:r>
      <w:r>
        <w:rPr>
          <w:rFonts w:cs="Arial"/>
          <w:szCs w:val="24"/>
        </w:rPr>
        <w:t>iznimno,</w:t>
      </w:r>
      <w:r w:rsidR="007444F5">
        <w:rPr>
          <w:rFonts w:cs="Arial"/>
          <w:szCs w:val="24"/>
        </w:rPr>
        <w:t xml:space="preserve"> naručitelj i gospodarski subjekti mogu komunicirati usmenim putem ako se ta komunikacija ne odnosi na ključne elemente postupka javne nabave, pod uvjetom da je </w:t>
      </w:r>
      <w:r>
        <w:rPr>
          <w:rFonts w:cs="Arial"/>
          <w:szCs w:val="24"/>
        </w:rPr>
        <w:t>njezin sadržaj  u zadovoljavajućoj mjeri dokumentiran. Ključni elementi postupka javne nabave uključuju dokumentaciju o nabavi, zahtjeve za sudjelovanje, potvrde interesa i ponude.</w:t>
      </w:r>
    </w:p>
    <w:p w:rsidR="00C71928" w:rsidRDefault="00C71928" w:rsidP="008E71F4">
      <w:pPr>
        <w:jc w:val="both"/>
        <w:rPr>
          <w:rFonts w:cs="Arial"/>
          <w:szCs w:val="24"/>
        </w:rPr>
      </w:pPr>
      <w:r>
        <w:rPr>
          <w:rFonts w:cs="Arial"/>
          <w:szCs w:val="24"/>
        </w:rPr>
        <w:t>Usmena komunikacija s ponuditeljima koja bi mogla znatno utjecati na sadržaj i ocjenu ponuda mora biti u zadovoljavajućoj mjeri i na prikladan način dokumentirana, primjerice sastavljanjem pisanih bilješki ili zapisnika, audiosnimki ili sažetaka glavnih elemenata komunikacije i slično.</w:t>
      </w:r>
    </w:p>
    <w:p w:rsidR="008E71F4" w:rsidRDefault="008E71F4" w:rsidP="008E71F4">
      <w:pPr>
        <w:jc w:val="both"/>
        <w:rPr>
          <w:rFonts w:cs="Arial"/>
          <w:szCs w:val="24"/>
        </w:rPr>
      </w:pPr>
      <w:r>
        <w:rPr>
          <w:rFonts w:cs="Arial"/>
          <w:szCs w:val="24"/>
        </w:rPr>
        <w:t xml:space="preserve">Tijekom roka za dostavu ponuda, </w:t>
      </w:r>
      <w:r w:rsidR="000B459B">
        <w:rPr>
          <w:rFonts w:cs="Arial"/>
          <w:szCs w:val="24"/>
        </w:rPr>
        <w:t>gospodarski subjekti mogu zahtijevati dodatne informacije, objašnjenja ili izmjene u vezi s dokumentacijom o nabavi.</w:t>
      </w:r>
    </w:p>
    <w:p w:rsidR="009E2EA3" w:rsidRPr="000C21A4" w:rsidRDefault="009E2EA3" w:rsidP="009E2EA3">
      <w:pPr>
        <w:pStyle w:val="Tijeloteksta"/>
        <w:spacing w:after="120"/>
        <w:ind w:firstLine="0"/>
        <w:rPr>
          <w:rFonts w:ascii="Arial" w:eastAsiaTheme="minorHAnsi" w:hAnsi="Arial" w:cstheme="minorBidi"/>
          <w:b/>
          <w:bCs/>
          <w:szCs w:val="22"/>
          <w:lang w:eastAsia="en-US"/>
        </w:rPr>
      </w:pPr>
      <w:r w:rsidRPr="000C21A4">
        <w:rPr>
          <w:rFonts w:ascii="Arial" w:eastAsiaTheme="minorHAnsi" w:hAnsi="Arial" w:cstheme="minorBidi"/>
          <w:b/>
          <w:bCs/>
          <w:szCs w:val="22"/>
          <w:lang w:eastAsia="en-US"/>
        </w:rPr>
        <w:t>Dodatne informacije, objašnjenja ili izmjene u vezi s dokumentacijom o nabavi</w:t>
      </w:r>
    </w:p>
    <w:p w:rsidR="009E2EA3" w:rsidRPr="000C21A4" w:rsidRDefault="000C21A4" w:rsidP="009E2EA3">
      <w:pPr>
        <w:pStyle w:val="Tijeloteksta"/>
        <w:spacing w:after="120"/>
        <w:ind w:firstLine="0"/>
        <w:rPr>
          <w:rFonts w:ascii="Arial" w:eastAsiaTheme="minorHAnsi" w:hAnsi="Arial" w:cstheme="minorBidi"/>
          <w:szCs w:val="22"/>
          <w:lang w:eastAsia="en-US"/>
        </w:rPr>
      </w:pPr>
      <w:r>
        <w:rPr>
          <w:rFonts w:ascii="Arial" w:eastAsiaTheme="minorHAnsi" w:hAnsi="Arial" w:cstheme="minorBidi"/>
          <w:szCs w:val="22"/>
          <w:lang w:eastAsia="en-US"/>
        </w:rPr>
        <w:t>Sukladno čl.</w:t>
      </w:r>
      <w:r w:rsidR="009E2EA3" w:rsidRPr="000C21A4">
        <w:rPr>
          <w:rFonts w:ascii="Arial" w:eastAsiaTheme="minorHAnsi" w:hAnsi="Arial" w:cstheme="minorBidi"/>
          <w:szCs w:val="22"/>
          <w:lang w:eastAsia="en-US"/>
        </w:rPr>
        <w:t xml:space="preserve"> 202. </w:t>
      </w:r>
      <w:r w:rsidR="00833A8E">
        <w:rPr>
          <w:rFonts w:ascii="Arial" w:eastAsiaTheme="minorHAnsi" w:hAnsi="Arial" w:cstheme="minorBidi"/>
          <w:szCs w:val="22"/>
          <w:lang w:eastAsia="en-US"/>
        </w:rPr>
        <w:t>ZJN 2016</w:t>
      </w:r>
      <w:r>
        <w:rPr>
          <w:rFonts w:ascii="Arial" w:eastAsiaTheme="minorHAnsi" w:hAnsi="Arial" w:cstheme="minorBidi"/>
          <w:szCs w:val="22"/>
          <w:lang w:eastAsia="en-US"/>
        </w:rPr>
        <w:t>,</w:t>
      </w:r>
      <w:r w:rsidR="009E2EA3" w:rsidRPr="000C21A4">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9E2EA3" w:rsidRPr="000C21A4" w:rsidRDefault="009E2EA3" w:rsidP="009E2EA3">
      <w:pPr>
        <w:autoSpaceDE w:val="0"/>
        <w:autoSpaceDN w:val="0"/>
        <w:adjustRightInd w:val="0"/>
        <w:spacing w:after="120"/>
        <w:jc w:val="both"/>
      </w:pPr>
      <w:r w:rsidRPr="000C21A4">
        <w:t xml:space="preserve">Pod uvjetom da je zahtjev dostavljen pravodobno, naručitelj je obvezan odgovor, dodatne informacije i objašnjenja bez odgode, a najkasnije tijekom </w:t>
      </w:r>
      <w:r w:rsidR="000C21A4" w:rsidRPr="00C556A5">
        <w:rPr>
          <w:b/>
        </w:rPr>
        <w:t>četvrtog</w:t>
      </w:r>
      <w:r w:rsidRPr="000C21A4">
        <w:rPr>
          <w:b/>
          <w:bCs/>
        </w:rPr>
        <w:t xml:space="preserve"> dana prije roka određenog za dostavu ponuda</w:t>
      </w:r>
      <w:r w:rsidRPr="000C21A4">
        <w:t>, staviti na raspolaganje na isti način i na istim internetskim stranicama kao i osnovnu dokumentaciju, bez navođenja podataka o podnostitelju zahtjeva.</w:t>
      </w:r>
    </w:p>
    <w:p w:rsidR="009E2EA3" w:rsidRPr="000C21A4" w:rsidRDefault="009E2EA3" w:rsidP="000C21A4">
      <w:pPr>
        <w:autoSpaceDE w:val="0"/>
        <w:autoSpaceDN w:val="0"/>
        <w:adjustRightInd w:val="0"/>
        <w:spacing w:after="120"/>
        <w:jc w:val="both"/>
      </w:pPr>
      <w:r w:rsidRPr="000C21A4">
        <w:lastRenderedPageBreak/>
        <w:t xml:space="preserve">Zahtjev je pravodoban ako je dostavljen naručitelju najkasnije </w:t>
      </w:r>
      <w:r w:rsidRPr="00311933">
        <w:rPr>
          <w:b/>
        </w:rPr>
        <w:t>t</w:t>
      </w:r>
      <w:r w:rsidRPr="000C21A4">
        <w:rPr>
          <w:b/>
          <w:bCs/>
        </w:rPr>
        <w:t xml:space="preserve">ijekom </w:t>
      </w:r>
      <w:r w:rsidR="000C21A4" w:rsidRPr="00C556A5">
        <w:rPr>
          <w:b/>
          <w:bCs/>
        </w:rPr>
        <w:t>šestog</w:t>
      </w:r>
      <w:r w:rsidRPr="000C21A4">
        <w:rPr>
          <w:b/>
          <w:bCs/>
        </w:rPr>
        <w:t xml:space="preserve"> dana prije roka određenog za dostavu ponuda</w:t>
      </w:r>
      <w:r w:rsidRPr="000C21A4">
        <w:t xml:space="preserve">. </w:t>
      </w:r>
    </w:p>
    <w:p w:rsidR="00305356" w:rsidRDefault="00305356" w:rsidP="00FA6415">
      <w:pPr>
        <w:pStyle w:val="Naslov2"/>
        <w:spacing w:after="240"/>
      </w:pPr>
      <w:bookmarkStart w:id="4" w:name="_Toc491688498"/>
      <w:r>
        <w:t xml:space="preserve">1.4. </w:t>
      </w:r>
      <w:r w:rsidR="00FA6415">
        <w:t>Gospodarski subjekti s kojima je naručitelj u sukobu interesa</w:t>
      </w:r>
      <w:bookmarkEnd w:id="4"/>
    </w:p>
    <w:p w:rsidR="00FA6415" w:rsidRDefault="00FA6415" w:rsidP="00FA6415">
      <w:pPr>
        <w:jc w:val="both"/>
        <w:rPr>
          <w:rFonts w:cs="Arial"/>
          <w:szCs w:val="24"/>
        </w:rPr>
      </w:pPr>
      <w:r>
        <w:rPr>
          <w:rFonts w:cs="Arial"/>
          <w:szCs w:val="24"/>
        </w:rPr>
        <w:t xml:space="preserve">U smislu odredbi čl. 76. </w:t>
      </w:r>
      <w:r w:rsidR="00833A8E">
        <w:rPr>
          <w:rFonts w:cs="Arial"/>
          <w:szCs w:val="24"/>
        </w:rPr>
        <w:t>ZJN 2016</w:t>
      </w:r>
      <w:r>
        <w:rPr>
          <w:rFonts w:cs="Arial"/>
          <w:szCs w:val="24"/>
        </w:rPr>
        <w:t>, ne postoje gospodarski subjekti s kojima je naručitelj u sukobu interesa.</w:t>
      </w:r>
    </w:p>
    <w:p w:rsidR="00FA6415" w:rsidRDefault="00FA6415" w:rsidP="00FA6415">
      <w:pPr>
        <w:pStyle w:val="Naslov2"/>
        <w:spacing w:after="240"/>
      </w:pPr>
      <w:bookmarkStart w:id="5" w:name="_Toc491688499"/>
      <w:r>
        <w:t>1.5. Opći podaci o postupku javne nabave</w:t>
      </w:r>
      <w:bookmarkEnd w:id="5"/>
    </w:p>
    <w:p w:rsidR="00FA6415" w:rsidRPr="00FA1B2F" w:rsidRDefault="000B5CEE" w:rsidP="00133E98">
      <w:pPr>
        <w:rPr>
          <w:rFonts w:cs="Arial"/>
          <w:b/>
          <w:color w:val="FF0000"/>
          <w:szCs w:val="24"/>
        </w:rPr>
      </w:pPr>
      <w:r w:rsidRPr="00B1342B">
        <w:rPr>
          <w:rFonts w:cs="Arial"/>
          <w:b/>
          <w:szCs w:val="24"/>
        </w:rPr>
        <w:t xml:space="preserve">Evidencijski broj nabave: </w:t>
      </w:r>
      <w:r w:rsidR="00D335FB" w:rsidRPr="00D335FB">
        <w:rPr>
          <w:rFonts w:cs="Arial"/>
          <w:b/>
          <w:szCs w:val="24"/>
        </w:rPr>
        <w:t>2</w:t>
      </w:r>
      <w:r w:rsidR="00D47F7C">
        <w:rPr>
          <w:rFonts w:cs="Arial"/>
          <w:b/>
          <w:szCs w:val="24"/>
        </w:rPr>
        <w:t>2</w:t>
      </w:r>
      <w:r w:rsidRPr="00D335FB">
        <w:rPr>
          <w:rFonts w:cs="Arial"/>
          <w:b/>
          <w:szCs w:val="24"/>
        </w:rPr>
        <w:t>/2017</w:t>
      </w:r>
    </w:p>
    <w:p w:rsidR="007E04DD" w:rsidRPr="00FA1B2F" w:rsidRDefault="00F14EFA" w:rsidP="00FA1B2F">
      <w:pPr>
        <w:rPr>
          <w:rFonts w:cs="Arial"/>
          <w:b/>
          <w:szCs w:val="24"/>
        </w:rPr>
      </w:pPr>
      <w:r w:rsidRPr="00F14EFA">
        <w:rPr>
          <w:rFonts w:cs="Arial"/>
          <w:b/>
          <w:szCs w:val="24"/>
        </w:rPr>
        <w:t xml:space="preserve">Procijenjena vrijednost nabave: </w:t>
      </w:r>
      <w:r w:rsidR="00FA1B2F" w:rsidRPr="003104B1">
        <w:rPr>
          <w:rFonts w:cs="Arial"/>
          <w:b/>
          <w:szCs w:val="24"/>
        </w:rPr>
        <w:t>1.</w:t>
      </w:r>
      <w:r w:rsidR="00A406F6" w:rsidRPr="003104B1">
        <w:rPr>
          <w:rFonts w:cs="Arial"/>
          <w:b/>
          <w:szCs w:val="24"/>
        </w:rPr>
        <w:t>5</w:t>
      </w:r>
      <w:r w:rsidRPr="003104B1">
        <w:rPr>
          <w:rFonts w:cs="Arial"/>
          <w:b/>
          <w:szCs w:val="24"/>
        </w:rPr>
        <w:t>00.000,00 kn bez PDV-a</w:t>
      </w:r>
      <w:r w:rsidR="00FA1B2F">
        <w:rPr>
          <w:rFonts w:cs="Arial"/>
          <w:b/>
          <w:szCs w:val="24"/>
        </w:rPr>
        <w:t xml:space="preserve"> </w:t>
      </w:r>
    </w:p>
    <w:p w:rsidR="000B5CEE" w:rsidRDefault="000B5CEE" w:rsidP="008C509C">
      <w:pPr>
        <w:jc w:val="both"/>
        <w:rPr>
          <w:rFonts w:cs="Arial"/>
          <w:szCs w:val="24"/>
          <w:u w:val="single"/>
        </w:rPr>
      </w:pPr>
      <w:r w:rsidRPr="00CA146A">
        <w:rPr>
          <w:rFonts w:cs="Arial"/>
          <w:b/>
          <w:szCs w:val="24"/>
        </w:rPr>
        <w:t>Vrsta postupka javne nabave</w:t>
      </w:r>
      <w:r>
        <w:rPr>
          <w:rFonts w:cs="Arial"/>
          <w:szCs w:val="24"/>
        </w:rPr>
        <w:t xml:space="preserve">: </w:t>
      </w:r>
      <w:r w:rsidR="005264B0">
        <w:rPr>
          <w:rFonts w:cs="Arial"/>
          <w:szCs w:val="24"/>
        </w:rPr>
        <w:t xml:space="preserve">Otvoreni postupak javne nabave </w:t>
      </w:r>
      <w:r w:rsidR="0089208A" w:rsidRPr="0089208A">
        <w:rPr>
          <w:rFonts w:cs="Arial"/>
          <w:szCs w:val="24"/>
        </w:rPr>
        <w:t>male</w:t>
      </w:r>
      <w:r w:rsidR="00FA1B2F">
        <w:rPr>
          <w:rFonts w:cs="Arial"/>
          <w:szCs w:val="24"/>
        </w:rPr>
        <w:t xml:space="preserve"> vrijednosti</w:t>
      </w:r>
      <w:r w:rsidR="00932338">
        <w:rPr>
          <w:rFonts w:cs="Arial"/>
          <w:szCs w:val="24"/>
        </w:rPr>
        <w:t>.</w:t>
      </w:r>
    </w:p>
    <w:p w:rsidR="005264B0" w:rsidRDefault="005264B0" w:rsidP="00133E98">
      <w:pPr>
        <w:rPr>
          <w:rFonts w:cs="Arial"/>
          <w:szCs w:val="24"/>
        </w:rPr>
      </w:pPr>
      <w:r w:rsidRPr="00FA1B2F">
        <w:rPr>
          <w:rFonts w:cs="Arial"/>
          <w:b/>
          <w:szCs w:val="24"/>
        </w:rPr>
        <w:t>Vrsta ugovora o javnoj nabavi:</w:t>
      </w:r>
      <w:r>
        <w:rPr>
          <w:rFonts w:cs="Arial"/>
          <w:szCs w:val="24"/>
        </w:rPr>
        <w:t xml:space="preserve"> Ugovor o javnoj nabavi </w:t>
      </w:r>
      <w:r w:rsidR="00FA1B2F">
        <w:rPr>
          <w:rFonts w:cs="Arial"/>
          <w:szCs w:val="24"/>
        </w:rPr>
        <w:t>radova</w:t>
      </w:r>
      <w:r w:rsidR="009130F0">
        <w:rPr>
          <w:rFonts w:cs="Arial"/>
          <w:szCs w:val="24"/>
        </w:rPr>
        <w:t>.</w:t>
      </w:r>
    </w:p>
    <w:p w:rsidR="00B1342B" w:rsidRPr="00FA6415" w:rsidRDefault="00F14EFA" w:rsidP="00133E98">
      <w:pPr>
        <w:rPr>
          <w:rFonts w:cs="Arial"/>
          <w:szCs w:val="24"/>
        </w:rPr>
      </w:pPr>
      <w:r>
        <w:rPr>
          <w:rFonts w:cs="Arial"/>
          <w:szCs w:val="24"/>
        </w:rPr>
        <w:t>Sklapa</w:t>
      </w:r>
      <w:r w:rsidR="00FA1B2F">
        <w:rPr>
          <w:rFonts w:cs="Arial"/>
          <w:szCs w:val="24"/>
        </w:rPr>
        <w:t>nju ugovora o javnoj nabavi radova</w:t>
      </w:r>
      <w:r>
        <w:rPr>
          <w:rFonts w:cs="Arial"/>
          <w:szCs w:val="24"/>
        </w:rPr>
        <w:t xml:space="preserve"> neće prethoditi elektronička dražba.</w:t>
      </w:r>
    </w:p>
    <w:p w:rsidR="00FA6415" w:rsidRDefault="009C2F26" w:rsidP="00B1342B">
      <w:pPr>
        <w:pStyle w:val="Naslov1"/>
        <w:spacing w:after="240"/>
      </w:pPr>
      <w:bookmarkStart w:id="6" w:name="_Toc491688500"/>
      <w:r>
        <w:t>2. PODACI O PREDMETU NABAVE</w:t>
      </w:r>
      <w:bookmarkEnd w:id="6"/>
    </w:p>
    <w:p w:rsidR="00B1342B" w:rsidRDefault="00B1342B" w:rsidP="00A52652">
      <w:pPr>
        <w:pStyle w:val="Naslov2"/>
        <w:spacing w:after="240"/>
        <w:jc w:val="both"/>
      </w:pPr>
      <w:bookmarkStart w:id="7" w:name="_Toc491688501"/>
      <w:r>
        <w:t>2.1. Opis predmeta nabave, oznaka i naziv iz Jedinstvenog rječnika javne nabave, opis i oznaka grupa predmeta nabave</w:t>
      </w:r>
      <w:bookmarkEnd w:id="7"/>
    </w:p>
    <w:p w:rsidR="00B1342B" w:rsidRDefault="00B1342B" w:rsidP="00156AF3">
      <w:pPr>
        <w:jc w:val="both"/>
        <w:rPr>
          <w:rFonts w:cs="Arial"/>
          <w:szCs w:val="24"/>
        </w:rPr>
      </w:pPr>
      <w:r w:rsidRPr="00B1342B">
        <w:rPr>
          <w:rFonts w:cs="Arial"/>
          <w:b/>
          <w:szCs w:val="24"/>
        </w:rPr>
        <w:t xml:space="preserve">Opis predmeta </w:t>
      </w:r>
      <w:r w:rsidRPr="00A55DC0">
        <w:rPr>
          <w:rFonts w:cs="Arial"/>
          <w:b/>
          <w:szCs w:val="24"/>
        </w:rPr>
        <w:t>nabave:</w:t>
      </w:r>
      <w:r w:rsidR="00C9786B">
        <w:rPr>
          <w:rFonts w:cs="Arial"/>
          <w:szCs w:val="24"/>
        </w:rPr>
        <w:t xml:space="preserve"> Predmet nabave su radovi na </w:t>
      </w:r>
      <w:r w:rsidR="00D47F7C">
        <w:rPr>
          <w:rFonts w:cs="Arial"/>
          <w:szCs w:val="24"/>
        </w:rPr>
        <w:t xml:space="preserve">rekonstrukciji Ulice Andrije Bijankinija, od raskrižja s Ulicom bana Josipa Jelačića do Ulice Halaburščak u Samoboru - </w:t>
      </w:r>
      <w:r w:rsidR="00232DE5">
        <w:rPr>
          <w:rFonts w:cs="Arial"/>
          <w:szCs w:val="24"/>
        </w:rPr>
        <w:t xml:space="preserve">od </w:t>
      </w:r>
      <w:r w:rsidR="00D47F7C">
        <w:rPr>
          <w:rFonts w:cs="Arial"/>
          <w:szCs w:val="24"/>
        </w:rPr>
        <w:t>st. 0.0+00,00 do</w:t>
      </w:r>
      <w:r w:rsidR="00D47F7C" w:rsidRPr="00D47F7C">
        <w:rPr>
          <w:rFonts w:cs="Arial"/>
          <w:szCs w:val="24"/>
        </w:rPr>
        <w:t xml:space="preserve"> st. 0.6+24,39</w:t>
      </w:r>
      <w:r w:rsidR="00D47F7C">
        <w:rPr>
          <w:rFonts w:cs="Arial"/>
          <w:szCs w:val="24"/>
        </w:rPr>
        <w:t xml:space="preserve">, </w:t>
      </w:r>
      <w:r w:rsidR="00232DE5">
        <w:rPr>
          <w:rFonts w:cs="Arial"/>
          <w:szCs w:val="24"/>
        </w:rPr>
        <w:t>sukladno</w:t>
      </w:r>
      <w:r>
        <w:rPr>
          <w:rFonts w:cs="Arial"/>
          <w:szCs w:val="24"/>
        </w:rPr>
        <w:t xml:space="preserve"> troškovniku</w:t>
      </w:r>
      <w:r w:rsidR="00232DE5">
        <w:rPr>
          <w:rFonts w:cs="Arial"/>
          <w:szCs w:val="24"/>
        </w:rPr>
        <w:t xml:space="preserve"> te</w:t>
      </w:r>
      <w:r>
        <w:rPr>
          <w:rFonts w:cs="Arial"/>
          <w:szCs w:val="24"/>
        </w:rPr>
        <w:t xml:space="preserve"> ostalim uvjetima iz ove dokumentacije o nabavi.</w:t>
      </w:r>
    </w:p>
    <w:p w:rsidR="004F68F1" w:rsidRPr="000C21A4" w:rsidRDefault="00A55DC0" w:rsidP="000C21A4">
      <w:pPr>
        <w:rPr>
          <w:rFonts w:cs="Arial"/>
          <w:szCs w:val="24"/>
        </w:rPr>
      </w:pPr>
      <w:r w:rsidRPr="00A55DC0">
        <w:rPr>
          <w:rFonts w:cs="Arial"/>
          <w:b/>
          <w:szCs w:val="24"/>
        </w:rPr>
        <w:t>CPV oznaka</w:t>
      </w:r>
      <w:r>
        <w:rPr>
          <w:rFonts w:cs="Arial"/>
          <w:b/>
          <w:szCs w:val="24"/>
        </w:rPr>
        <w:t xml:space="preserve"> i naziv</w:t>
      </w:r>
      <w:r w:rsidRPr="00A55DC0">
        <w:rPr>
          <w:rFonts w:cs="Arial"/>
          <w:b/>
          <w:szCs w:val="24"/>
        </w:rPr>
        <w:t>:</w:t>
      </w:r>
      <w:r>
        <w:rPr>
          <w:rFonts w:cs="Arial"/>
          <w:szCs w:val="24"/>
        </w:rPr>
        <w:t xml:space="preserve"> </w:t>
      </w:r>
      <w:bookmarkStart w:id="8" w:name="_Toc472578336"/>
      <w:r w:rsidR="00232DE5">
        <w:rPr>
          <w:rFonts w:cs="Arial"/>
          <w:szCs w:val="24"/>
        </w:rPr>
        <w:t>45233140-2 – Cestarski radovi</w:t>
      </w:r>
    </w:p>
    <w:p w:rsidR="00CA146A" w:rsidRDefault="004F68F1" w:rsidP="00EB6A32">
      <w:pPr>
        <w:jc w:val="both"/>
        <w:rPr>
          <w:rFonts w:cs="Arial"/>
          <w:szCs w:val="24"/>
        </w:rPr>
      </w:pPr>
      <w:r w:rsidRPr="00EB6A32">
        <w:rPr>
          <w:b/>
        </w:rPr>
        <w:t>Nuđenje po grupama</w:t>
      </w:r>
      <w:r w:rsidR="00EB6A32" w:rsidRPr="00EB6A32">
        <w:rPr>
          <w:b/>
        </w:rPr>
        <w:t>:</w:t>
      </w:r>
      <w:r w:rsidR="00EB6A32">
        <w:rPr>
          <w:color w:val="1F3864" w:themeColor="accent5" w:themeShade="80"/>
        </w:rPr>
        <w:t xml:space="preserve"> </w:t>
      </w:r>
      <w:r w:rsidR="00EB6A32">
        <w:rPr>
          <w:rFonts w:cs="Arial"/>
          <w:szCs w:val="24"/>
        </w:rPr>
        <w:t xml:space="preserve">U ovom postupku javne nabave nije dozvoljeno nuđenje po grupama predmeta nabave. </w:t>
      </w:r>
    </w:p>
    <w:p w:rsidR="00A55DC0" w:rsidRDefault="00A55DC0" w:rsidP="000A0A5A">
      <w:pPr>
        <w:pStyle w:val="Naslov2"/>
        <w:spacing w:after="240"/>
      </w:pPr>
      <w:bookmarkStart w:id="9" w:name="_Toc491688502"/>
      <w:bookmarkEnd w:id="8"/>
      <w:r>
        <w:t>2.2. Količina predmeta nabave</w:t>
      </w:r>
      <w:bookmarkEnd w:id="9"/>
    </w:p>
    <w:p w:rsidR="00AF286B" w:rsidRPr="00AF286B" w:rsidRDefault="004E1E3A" w:rsidP="004E1E3A">
      <w:pPr>
        <w:jc w:val="both"/>
      </w:pPr>
      <w:r>
        <w:t>Količina predmeta nabave je u cijelosti iskazana u troškovniku koji je sastavni dio dokumentacije o nabavi.</w:t>
      </w:r>
      <w:r w:rsidR="00932338">
        <w:t xml:space="preserve"> </w:t>
      </w:r>
    </w:p>
    <w:p w:rsidR="000A0A5A" w:rsidRDefault="000A0A5A" w:rsidP="000A0A5A">
      <w:pPr>
        <w:pStyle w:val="Naslov2"/>
        <w:spacing w:after="240"/>
      </w:pPr>
      <w:bookmarkStart w:id="10" w:name="_Toc491688503"/>
      <w:r>
        <w:t>2.3. Tehničke specifikacije</w:t>
      </w:r>
      <w:r w:rsidR="0054032E">
        <w:t xml:space="preserve"> i troškovnik</w:t>
      </w:r>
      <w:bookmarkEnd w:id="10"/>
    </w:p>
    <w:p w:rsidR="00932338" w:rsidRPr="00A41471" w:rsidRDefault="00932338" w:rsidP="00273D01">
      <w:pPr>
        <w:autoSpaceDE w:val="0"/>
        <w:autoSpaceDN w:val="0"/>
        <w:adjustRightInd w:val="0"/>
        <w:spacing w:after="0" w:line="240" w:lineRule="auto"/>
        <w:jc w:val="both"/>
      </w:pPr>
      <w:r>
        <w:t>Tehničke specifikaci</w:t>
      </w:r>
      <w:r w:rsidR="00A406F6">
        <w:t xml:space="preserve">je iskazane su u troškovniku. </w:t>
      </w:r>
      <w:r w:rsidR="00273D01" w:rsidRPr="00A41471">
        <w:t>Odabrani gospodarski subjekt, tj. izvoditelj radova, bit će dužan radove izvesti sukladno Zakonu o gradnji (NN 153/13, 20/17) i ostalim primjenjivim važećim zakonskim propisima  i  traženim normama iz područja gradnje.</w:t>
      </w:r>
    </w:p>
    <w:p w:rsidR="00273D01" w:rsidRDefault="00273D01" w:rsidP="00273D01">
      <w:pPr>
        <w:autoSpaceDE w:val="0"/>
        <w:autoSpaceDN w:val="0"/>
        <w:adjustRightInd w:val="0"/>
        <w:spacing w:after="0" w:line="240" w:lineRule="auto"/>
        <w:jc w:val="both"/>
      </w:pPr>
    </w:p>
    <w:p w:rsidR="00EE07C4" w:rsidRPr="00EE07C4" w:rsidRDefault="00EE07C4" w:rsidP="00EE07C4">
      <w:pPr>
        <w:jc w:val="both"/>
      </w:pPr>
      <w:r w:rsidRPr="00EE07C4">
        <w:t>Ponuditelj je obve</w:t>
      </w:r>
      <w:r>
        <w:t>zan popuniti nestandardizirani t</w:t>
      </w:r>
      <w:r w:rsidRPr="00EE07C4">
        <w:t xml:space="preserve">roškovnik </w:t>
      </w:r>
      <w:r>
        <w:t>koji je, zajedno s d</w:t>
      </w:r>
      <w:r w:rsidRPr="00EE07C4">
        <w:t>okumentacijom o nabavi, objavljen neograničeno i u ci</w:t>
      </w:r>
      <w:r>
        <w:t>jelosti u EOJN.</w:t>
      </w:r>
      <w:r w:rsidRPr="00EE07C4">
        <w:t xml:space="preserve"> </w:t>
      </w:r>
    </w:p>
    <w:p w:rsidR="00EE07C4" w:rsidRPr="00EE07C4" w:rsidRDefault="00EE07C4" w:rsidP="00EE07C4">
      <w:pPr>
        <w:jc w:val="both"/>
      </w:pPr>
      <w:r>
        <w:t>Jedinične cijene svake stavke t</w:t>
      </w:r>
      <w:r w:rsidRPr="00EE07C4">
        <w:t xml:space="preserve">roškovnika i ukupna cijena moraju biti iskazane na najviše 2 (dvije) decimale. </w:t>
      </w:r>
    </w:p>
    <w:p w:rsidR="00EE07C4" w:rsidRPr="00EE07C4" w:rsidRDefault="00EE07C4" w:rsidP="00EE07C4">
      <w:pPr>
        <w:jc w:val="both"/>
      </w:pPr>
      <w:r w:rsidRPr="00EE07C4">
        <w:lastRenderedPageBreak/>
        <w:t>Ponuditelj ne</w:t>
      </w:r>
      <w:r>
        <w:t xml:space="preserve"> smije mijenjati izvorni oblik t</w:t>
      </w:r>
      <w:r w:rsidRPr="00EE07C4">
        <w:t xml:space="preserve">roškovnika. Mjerodavne su jedinične cijene upisane u </w:t>
      </w:r>
      <w:r>
        <w:t>t</w:t>
      </w:r>
      <w:r w:rsidRPr="00EE07C4">
        <w:t xml:space="preserve">roškovniku - nije dopušteno zasebno iskazivati popust ili povećanje cijena. Popust i svi troškovi moraju biti uračunati u ponuđenim i upisanim </w:t>
      </w:r>
      <w:r>
        <w:t>jediničnim cijenama u stavkama t</w:t>
      </w:r>
      <w:r w:rsidRPr="00EE07C4">
        <w:t xml:space="preserve">roškovnika. </w:t>
      </w:r>
    </w:p>
    <w:p w:rsidR="00932338" w:rsidRDefault="00EE07C4" w:rsidP="00EE07C4">
      <w:pPr>
        <w:jc w:val="both"/>
      </w:pPr>
      <w:r w:rsidRPr="00EE07C4">
        <w:t xml:space="preserve">Ponuditelji ne trebaju, dakle nisu obvezni, </w:t>
      </w:r>
      <w:r>
        <w:t>popunjeni i u ponudi priloženi t</w:t>
      </w:r>
      <w:r w:rsidRPr="00EE07C4">
        <w:t>roškovnik ovjeravati i/ili potpisivati na bilo koji način i od bilo koga.</w:t>
      </w:r>
    </w:p>
    <w:p w:rsidR="00A323C2" w:rsidRDefault="000E6427" w:rsidP="006B662C">
      <w:pPr>
        <w:pStyle w:val="Naslov2"/>
        <w:spacing w:after="240"/>
      </w:pPr>
      <w:bookmarkStart w:id="11" w:name="_Toc491688504"/>
      <w:r>
        <w:t>2.</w:t>
      </w:r>
      <w:r w:rsidR="00312BBD">
        <w:t>4</w:t>
      </w:r>
      <w:r>
        <w:t>. Mjesto i</w:t>
      </w:r>
      <w:r w:rsidR="00EE07C4">
        <w:t>zvođenja radova</w:t>
      </w:r>
      <w:bookmarkEnd w:id="11"/>
    </w:p>
    <w:p w:rsidR="006B662C" w:rsidRPr="006B662C" w:rsidRDefault="006B662C" w:rsidP="006B662C">
      <w:pPr>
        <w:jc w:val="both"/>
      </w:pPr>
      <w:r>
        <w:t xml:space="preserve">Mjesto </w:t>
      </w:r>
      <w:r w:rsidR="00EE07C4">
        <w:t xml:space="preserve">izvođenja radova je Ulica </w:t>
      </w:r>
      <w:r w:rsidR="00E55BF6">
        <w:rPr>
          <w:rFonts w:cs="Arial"/>
          <w:szCs w:val="24"/>
        </w:rPr>
        <w:t>Andrije Bijankinija, od raskrižja s Ulicom bana Josipa Jelačića do Ulice Halaburščak u Samoboru - od st. 0.0+00,00 do</w:t>
      </w:r>
      <w:r w:rsidR="00E55BF6" w:rsidRPr="00D47F7C">
        <w:rPr>
          <w:rFonts w:cs="Arial"/>
          <w:szCs w:val="24"/>
        </w:rPr>
        <w:t xml:space="preserve"> st. 0.6+24,39</w:t>
      </w:r>
      <w:r w:rsidR="00E55BF6">
        <w:rPr>
          <w:rFonts w:cs="Arial"/>
          <w:szCs w:val="24"/>
        </w:rPr>
        <w:t>.</w:t>
      </w:r>
    </w:p>
    <w:p w:rsidR="00EE07C4" w:rsidRPr="00A406F6" w:rsidRDefault="000E6427" w:rsidP="00A406F6">
      <w:pPr>
        <w:pStyle w:val="Naslov2"/>
        <w:spacing w:after="240"/>
      </w:pPr>
      <w:bookmarkStart w:id="12" w:name="_Toc491688505"/>
      <w:r>
        <w:t>2.</w:t>
      </w:r>
      <w:r w:rsidR="00312BBD">
        <w:t>5</w:t>
      </w:r>
      <w:r>
        <w:t xml:space="preserve">. Početak i rok </w:t>
      </w:r>
      <w:r w:rsidR="00EE07C4">
        <w:t>završetka radova</w:t>
      </w:r>
      <w:bookmarkEnd w:id="12"/>
    </w:p>
    <w:p w:rsidR="00E55BF6" w:rsidRDefault="00E55BF6" w:rsidP="00E55BF6">
      <w:pPr>
        <w:jc w:val="both"/>
      </w:pPr>
      <w:r w:rsidRPr="00A406F6">
        <w:t xml:space="preserve">Završetak radova – prema roku ponuđenom od strane ponuditelja, a </w:t>
      </w:r>
      <w:r w:rsidR="00A406F6" w:rsidRPr="00A406F6">
        <w:t>najdulje</w:t>
      </w:r>
      <w:r w:rsidRPr="00A406F6">
        <w:t xml:space="preserve"> </w:t>
      </w:r>
      <w:r w:rsidR="00A406F6" w:rsidRPr="003104B1">
        <w:t>45</w:t>
      </w:r>
      <w:r w:rsidRPr="00A406F6">
        <w:t xml:space="preserve"> kalendarskih dana od dana uvođenja u posao.</w:t>
      </w:r>
    </w:p>
    <w:p w:rsidR="00F86A23" w:rsidRDefault="00182BDA" w:rsidP="00117B91">
      <w:pPr>
        <w:pStyle w:val="Naslov1"/>
        <w:spacing w:after="240"/>
        <w:jc w:val="both"/>
      </w:pPr>
      <w:bookmarkStart w:id="13" w:name="_Toc491688506"/>
      <w:r>
        <w:t xml:space="preserve">3. </w:t>
      </w:r>
      <w:r w:rsidR="002A032F">
        <w:t>OSNOVE ZA ISKLJUČENJE GOSPODARSKOG SUBJEKTA</w:t>
      </w:r>
      <w:bookmarkEnd w:id="13"/>
    </w:p>
    <w:p w:rsidR="00F86A23" w:rsidRDefault="00F86A23" w:rsidP="00F86A23">
      <w:pPr>
        <w:pStyle w:val="Naslov2"/>
        <w:spacing w:after="240"/>
      </w:pPr>
      <w:bookmarkStart w:id="14" w:name="_Toc491688507"/>
      <w:r>
        <w:t xml:space="preserve">3.1. </w:t>
      </w:r>
      <w:r w:rsidR="002A032F">
        <w:t>Obvezne o</w:t>
      </w:r>
      <w:r>
        <w:t>snove za isključenje gospodarskog subjekta</w:t>
      </w:r>
      <w:bookmarkEnd w:id="14"/>
    </w:p>
    <w:p w:rsidR="0099668A" w:rsidRDefault="00EF7343" w:rsidP="0099668A">
      <w:pPr>
        <w:pStyle w:val="Naslov3"/>
        <w:spacing w:after="240"/>
      </w:pPr>
      <w:bookmarkStart w:id="15" w:name="_Toc491688508"/>
      <w:r>
        <w:t>3.1.1. O</w:t>
      </w:r>
      <w:r w:rsidR="0099668A">
        <w:t>snove za isključenje</w:t>
      </w:r>
      <w:r>
        <w:t xml:space="preserve"> iz čl. 251. </w:t>
      </w:r>
      <w:r w:rsidR="00833A8E">
        <w:t>ZJN 2016</w:t>
      </w:r>
      <w:bookmarkEnd w:id="15"/>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ima poslovni nastan</w:t>
      </w:r>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D82D31">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2941EF" w:rsidRDefault="004447B9" w:rsidP="00D82D31">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D82D31">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D82D31">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 xml:space="preserve">članka 294.a (primanje mita u gospodarskom poslovanju, članka 294.b (davanje mita u gospodarskom poslovanju, članka 337. (zlouporaba položaja </w:t>
      </w:r>
      <w:r w:rsidRPr="004447B9">
        <w:rPr>
          <w:rFonts w:eastAsia="Times New Roman" w:cs="Arial"/>
          <w:szCs w:val="24"/>
        </w:rPr>
        <w:lastRenderedPageBreak/>
        <w:t>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D82D31">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D82D31">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D82D31">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97. (terorizam), članka 99. (javno poticanje na terorizam), članka 100. (novačenje za terorizam), članka 101. (obuka za terorizam) i članka 102. (terorističko udruženje) Kaznenog zakona</w:t>
      </w:r>
    </w:p>
    <w:p w:rsidR="002941EF" w:rsidRDefault="002941EF" w:rsidP="00D82D31">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D82D31">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D82D31">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D82D31">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D82D31">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nastan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podt.</w:t>
      </w:r>
      <w:r w:rsidRPr="00C2697A">
        <w:rPr>
          <w:rFonts w:cs="Arial"/>
          <w:szCs w:val="24"/>
        </w:rPr>
        <w:t xml:space="preserve"> od</w:t>
      </w:r>
      <w:r>
        <w:rPr>
          <w:rFonts w:cs="Arial"/>
          <w:szCs w:val="24"/>
        </w:rPr>
        <w:t xml:space="preserve"> a) do f) </w:t>
      </w:r>
      <w:r w:rsidR="00833A8E">
        <w:rPr>
          <w:rFonts w:cs="Arial"/>
          <w:szCs w:val="24"/>
        </w:rPr>
        <w:t>ZJN 2016</w:t>
      </w:r>
      <w:r w:rsidRPr="00C2697A">
        <w:rPr>
          <w:rFonts w:cs="Arial"/>
          <w:szCs w:val="24"/>
        </w:rPr>
        <w:t xml:space="preserve"> i za odgovar</w:t>
      </w:r>
      <w:r>
        <w:rPr>
          <w:rFonts w:cs="Arial"/>
          <w:szCs w:val="24"/>
        </w:rPr>
        <w:t xml:space="preserve">ajuća kaznena djela koja, prema </w:t>
      </w:r>
      <w:r w:rsidRPr="00C2697A">
        <w:rPr>
          <w:rFonts w:cs="Arial"/>
          <w:szCs w:val="24"/>
        </w:rPr>
        <w:t>nacionalnim propisima države poslovnog nastana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273D01" w:rsidRPr="00F57333" w:rsidRDefault="00C2697A" w:rsidP="00F57333">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833A8E">
        <w:rPr>
          <w:rFonts w:cs="Arial"/>
          <w:szCs w:val="24"/>
        </w:rPr>
        <w:t>ZJN 2016</w:t>
      </w:r>
      <w:r>
        <w:rPr>
          <w:rFonts w:cs="Arial"/>
          <w:szCs w:val="24"/>
        </w:rPr>
        <w:t>.</w:t>
      </w:r>
    </w:p>
    <w:p w:rsidR="00117B91" w:rsidRDefault="00117B91" w:rsidP="00117B91">
      <w:pPr>
        <w:pStyle w:val="Naslov3"/>
        <w:spacing w:after="240"/>
        <w:rPr>
          <w:rFonts w:eastAsiaTheme="minorHAnsi"/>
        </w:rPr>
      </w:pPr>
      <w:bookmarkStart w:id="16" w:name="_Toc491688509"/>
      <w:r>
        <w:rPr>
          <w:rFonts w:eastAsiaTheme="minorHAnsi"/>
        </w:rPr>
        <w:lastRenderedPageBreak/>
        <w:t xml:space="preserve">3.1.2. Osnove za isključenje iz čl. 252. </w:t>
      </w:r>
      <w:r w:rsidR="00833A8E">
        <w:rPr>
          <w:rFonts w:eastAsiaTheme="minorHAnsi"/>
        </w:rPr>
        <w:t>ZJN 2016</w:t>
      </w:r>
      <w:bookmarkEnd w:id="16"/>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nastan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2. u Republici Hrvatskoj ili u državi poslovnog nast</w:t>
      </w:r>
      <w:r>
        <w:rPr>
          <w:rFonts w:cs="Arial"/>
          <w:szCs w:val="24"/>
        </w:rPr>
        <w:t xml:space="preserve">ana gospodarskog subjekta, ako </w:t>
      </w:r>
      <w:r w:rsidRPr="00117B91">
        <w:rPr>
          <w:rFonts w:cs="Arial"/>
          <w:szCs w:val="24"/>
        </w:rPr>
        <w:t>gospodarski subjekt nema poslovni nastan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17" w:name="_Toc491688510"/>
      <w:r>
        <w:t>3.1.3. Odredbe o „samokorigiranju“</w:t>
      </w:r>
      <w:bookmarkEnd w:id="17"/>
    </w:p>
    <w:p w:rsidR="009C6992" w:rsidRDefault="00E430F0" w:rsidP="00E430F0">
      <w:pPr>
        <w:jc w:val="both"/>
      </w:pPr>
      <w:r>
        <w:t>Gospodarski subjekt kod kojeg su ostvarene osnove za isključenje iz točke 3.1.1. može javnom naručitelju dostaviti dokaze o mjerama koje je poduzeo kako bi dokazao svoju pouzdanost bez obzira na postojanje relativne osnove za isključenje</w:t>
      </w:r>
      <w:r w:rsidR="00832287">
        <w:t xml:space="preserve"> (samokorigiranje)</w:t>
      </w:r>
      <w:r>
        <w:t>.</w:t>
      </w:r>
    </w:p>
    <w:p w:rsidR="00E430F0" w:rsidRPr="00E430F0" w:rsidRDefault="00E430F0" w:rsidP="00E430F0">
      <w:pPr>
        <w:jc w:val="both"/>
      </w:pPr>
      <w:r w:rsidRPr="00E430F0">
        <w:t>Poduzimanje mjera iz prethodne točke gospodarski subjekt dokazuje:</w:t>
      </w:r>
    </w:p>
    <w:p w:rsidR="00E430F0" w:rsidRPr="00E430F0" w:rsidRDefault="00E430F0" w:rsidP="00D82D31">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D82D31">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D82D31">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18" w:name="_Toc491688511"/>
      <w:r>
        <w:lastRenderedPageBreak/>
        <w:t>3.2. Način dokazivanja nepostojanja osnova za isključenje gospodarskog subjekta</w:t>
      </w:r>
      <w:bookmarkEnd w:id="18"/>
    </w:p>
    <w:p w:rsidR="00F246F9" w:rsidRDefault="00F246F9" w:rsidP="00D82D31">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izvadak iz kaznene evidencije ili drugog odgovarajućeg registra ili, ako to nije moguće, jednakovrijedan dokument nadležne sudske ili upravne vlasti u državi poslovnog nastana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D82D31">
      <w:pPr>
        <w:pStyle w:val="Odlomakpopisa"/>
        <w:numPr>
          <w:ilvl w:val="0"/>
          <w:numId w:val="3"/>
        </w:numPr>
        <w:jc w:val="both"/>
        <w:rPr>
          <w:rFonts w:eastAsia="Calibri"/>
        </w:rPr>
      </w:pPr>
      <w:r w:rsidRPr="005278F9">
        <w:rPr>
          <w:rFonts w:eastAsia="Calibri"/>
        </w:rPr>
        <w:t>Kao dostatan dokaz da ne postoje osnove za isključenje iz točke 3.1.2. ove dokumentacije o nabavi, naručitelj će prihvatiti: potvrdu porezne uprave ili drugog nadležnog tijela u državi poslovnog nastana gospodarskog subjekta.</w:t>
      </w:r>
    </w:p>
    <w:p w:rsidR="00F246F9" w:rsidRDefault="00F246F9" w:rsidP="00F246F9">
      <w:pPr>
        <w:jc w:val="both"/>
        <w:rPr>
          <w:rFonts w:eastAsia="Calibri"/>
        </w:rPr>
      </w:pPr>
      <w:r w:rsidRPr="0045240D">
        <w:rPr>
          <w:rFonts w:eastAsia="Calibri"/>
        </w:rPr>
        <w:t xml:space="preserve">Ako se u državi poslovnog nastana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Pr>
          <w:rFonts w:eastAsia="Calibri"/>
        </w:rPr>
        <w:t>d</w:t>
      </w:r>
      <w:r w:rsidRPr="0045240D">
        <w:rPr>
          <w:rFonts w:eastAsia="Calibri"/>
        </w:rPr>
        <w:t xml:space="preserve">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koji ima poslovni nastan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D13C7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Pr="00A35481">
        <w:rPr>
          <w:rFonts w:cs="Arial"/>
          <w:szCs w:val="24"/>
        </w:rPr>
        <w:t>to za: a) gospodarski subjekt i b) 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0A14B3"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387516" w:rsidRDefault="00387516" w:rsidP="00387516">
      <w:pPr>
        <w:jc w:val="both"/>
      </w:pPr>
      <w:r w:rsidRPr="0045240D">
        <w:t xml:space="preserve">Za gospodarski subjekt </w:t>
      </w:r>
      <w:r w:rsidRPr="00387516">
        <w:rPr>
          <w:b/>
          <w:u w:val="single"/>
        </w:rPr>
        <w:t>koji nema poslovni nastan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nastana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833A8E">
        <w:t>ZJN 2016</w:t>
      </w:r>
      <w:r w:rsidRPr="0045240D">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265. stavak 2.</w:t>
      </w:r>
      <w:r>
        <w:t xml:space="preserve"> </w:t>
      </w:r>
      <w:r w:rsidR="00833A8E">
        <w:t>ZJN 2016</w:t>
      </w:r>
      <w:r w:rsidRPr="0045240D">
        <w:t>).</w:t>
      </w:r>
    </w:p>
    <w:p w:rsidR="002F5358" w:rsidRDefault="002A032F" w:rsidP="002A032F">
      <w:pPr>
        <w:pStyle w:val="Naslov1"/>
        <w:spacing w:after="240"/>
      </w:pPr>
      <w:bookmarkStart w:id="19" w:name="_Toc491688512"/>
      <w:r>
        <w:lastRenderedPageBreak/>
        <w:t>4</w:t>
      </w:r>
      <w:r w:rsidR="002F5358">
        <w:t xml:space="preserve">. </w:t>
      </w:r>
      <w:r>
        <w:t>KRITERIJI ZA ODABIR GOSPODARSKOG SUBJEKTA (UVJETI SPOSOBNOSTI)</w:t>
      </w:r>
      <w:bookmarkEnd w:id="19"/>
    </w:p>
    <w:p w:rsidR="00DD29F1" w:rsidRPr="00DD29F1" w:rsidRDefault="002A032F" w:rsidP="002A032F">
      <w:pPr>
        <w:pStyle w:val="Naslov2"/>
        <w:spacing w:after="240"/>
      </w:pPr>
      <w:bookmarkStart w:id="20" w:name="_Toc478560807"/>
      <w:bookmarkStart w:id="21" w:name="_Toc491688513"/>
      <w:r>
        <w:t>4</w:t>
      </w:r>
      <w:r w:rsidR="00F70312">
        <w:t>.</w:t>
      </w:r>
      <w:r>
        <w:t>1.</w:t>
      </w:r>
      <w:r w:rsidR="00F70312">
        <w:t xml:space="preserve"> </w:t>
      </w:r>
      <w:r w:rsidR="00B263E0">
        <w:t>Sposobnost za obavljanje profesionalne djelatnosti</w:t>
      </w:r>
      <w:bookmarkEnd w:id="20"/>
      <w:bookmarkEnd w:id="21"/>
    </w:p>
    <w:p w:rsidR="00F70312" w:rsidRDefault="00DD29F1" w:rsidP="00F70312">
      <w:pPr>
        <w:jc w:val="both"/>
      </w:pPr>
      <w:r>
        <w:t>U svrhu ispunjenja uvjeta za obavljanje profesionalne djelatnosti g</w:t>
      </w:r>
      <w:r w:rsidR="009565E7">
        <w:t>ospodarski sub</w:t>
      </w:r>
      <w:r>
        <w:t>jekt mora dokazati</w:t>
      </w:r>
      <w:r w:rsidR="00D1545D">
        <w:t>:</w:t>
      </w:r>
      <w:r w:rsidR="00F70312">
        <w:t xml:space="preserve"> </w:t>
      </w:r>
    </w:p>
    <w:p w:rsidR="009565E7" w:rsidRPr="00CA2094" w:rsidRDefault="00E04917" w:rsidP="00D82D31">
      <w:pPr>
        <w:pStyle w:val="Odlomakpopisa"/>
        <w:numPr>
          <w:ilvl w:val="0"/>
          <w:numId w:val="20"/>
        </w:numPr>
        <w:ind w:left="527" w:hanging="357"/>
        <w:jc w:val="both"/>
        <w:rPr>
          <w:b/>
        </w:rPr>
      </w:pPr>
      <w:r w:rsidRPr="00DD29F1">
        <w:rPr>
          <w:b/>
        </w:rPr>
        <w:t>U</w:t>
      </w:r>
      <w:r w:rsidR="00DD29F1">
        <w:rPr>
          <w:b/>
        </w:rPr>
        <w:t>pis</w:t>
      </w:r>
      <w:r w:rsidR="00F86695" w:rsidRPr="00DD29F1">
        <w:rPr>
          <w:b/>
        </w:rPr>
        <w:t xml:space="preserve"> u sudski, obrtni, strukovni ili drugi odgovarajući registar </w:t>
      </w:r>
      <w:r w:rsidR="00F86695" w:rsidRPr="00CA2094">
        <w:rPr>
          <w:b/>
        </w:rPr>
        <w:t>u državi njegova poslovnog nastana.</w:t>
      </w:r>
    </w:p>
    <w:p w:rsidR="00E04917" w:rsidRDefault="00F86695" w:rsidP="009565E7">
      <w:pPr>
        <w:jc w:val="both"/>
        <w:rPr>
          <w:rFonts w:cs="Calibri"/>
          <w:bCs/>
        </w:rPr>
      </w:pPr>
      <w:r>
        <w:t xml:space="preserve">Navedeno se dokazuje </w:t>
      </w:r>
      <w:r w:rsidRPr="00F86695">
        <w:rPr>
          <w:b/>
          <w:u w:val="single"/>
        </w:rPr>
        <w:t xml:space="preserve">izvatkom iz </w:t>
      </w:r>
      <w:r w:rsidRPr="00F86695">
        <w:rPr>
          <w:rFonts w:cs="Calibri"/>
          <w:b/>
          <w:bCs/>
          <w:u w:val="single"/>
        </w:rPr>
        <w:t>sudskog, obrtnog, strukovnog ili drugog odgovarajućeg registra</w:t>
      </w:r>
      <w:r w:rsidRPr="00F86695">
        <w:rPr>
          <w:rFonts w:cs="Calibri"/>
          <w:b/>
          <w:bCs/>
        </w:rPr>
        <w:t xml:space="preserve"> </w:t>
      </w:r>
      <w:r w:rsidRPr="0045240D">
        <w:rPr>
          <w:rFonts w:cs="Calibri"/>
          <w:bCs/>
        </w:rPr>
        <w:t>u državi članici njegovog poslovnog nastana.</w:t>
      </w:r>
    </w:p>
    <w:p w:rsidR="00D1545D" w:rsidRDefault="006A4D38" w:rsidP="006A4D38">
      <w:pPr>
        <w:autoSpaceDE w:val="0"/>
        <w:autoSpaceDN w:val="0"/>
        <w:adjustRightInd w:val="0"/>
        <w:spacing w:line="240" w:lineRule="auto"/>
        <w:jc w:val="both"/>
      </w:pPr>
      <w:r w:rsidRPr="006A4D38">
        <w:rPr>
          <w:rFonts w:cs="Calibri"/>
          <w:bCs/>
        </w:rPr>
        <w:t xml:space="preserve">Naručitelj ne propisuje starost navedenog dokumenta. </w:t>
      </w:r>
      <w:r w:rsidRPr="0045240D">
        <w:t>Gospodarski subjekt ovim dokazom, kao ažuriranim popratnim dokumentom, dokazuje da podaci koji su sadržani u dokumentu odgovaraju činjeničnom stanju u trenutku dostave naručitelju te dokazuju ono što je gospodarski subjekt naveo u ESPD-u.</w:t>
      </w:r>
    </w:p>
    <w:p w:rsidR="00F70312" w:rsidRDefault="002A032F" w:rsidP="002A032F">
      <w:pPr>
        <w:pStyle w:val="Naslov2"/>
      </w:pPr>
      <w:bookmarkStart w:id="22" w:name="_Toc491688514"/>
      <w:r>
        <w:t xml:space="preserve">4.2. </w:t>
      </w:r>
      <w:r w:rsidR="00F70312">
        <w:t>Tehnička i stručna sposobnost</w:t>
      </w:r>
      <w:bookmarkEnd w:id="22"/>
      <w:r w:rsidR="00F70312">
        <w:t xml:space="preserve"> </w:t>
      </w:r>
    </w:p>
    <w:p w:rsidR="002B4185" w:rsidRDefault="002B4185" w:rsidP="002B4185">
      <w:pPr>
        <w:spacing w:before="240"/>
        <w:jc w:val="both"/>
      </w:pPr>
      <w:r>
        <w:t>Tehničku i stručnu sposobnost gospodarski subjekt dokazuje popisom radova izvršenih u godini u kojoj je započeo postupak javne nabave i tijekom pet godina koje prethode toj godini.</w:t>
      </w:r>
      <w:r w:rsidR="00DF050A">
        <w:t xml:space="preserve"> Popisu se prilaže potvrda druge ugovorne strane o urednom izvođenju i ishodu najvažnijih radova.</w:t>
      </w:r>
    </w:p>
    <w:p w:rsidR="00DF050A" w:rsidRDefault="00DF050A" w:rsidP="00DF050A">
      <w:pPr>
        <w:jc w:val="both"/>
        <w:rPr>
          <w:b/>
        </w:rPr>
      </w:pPr>
      <w:r w:rsidRPr="007D2098">
        <w:rPr>
          <w:b/>
        </w:rPr>
        <w:t>Minimalna razina sposobnosti:</w:t>
      </w:r>
    </w:p>
    <w:p w:rsidR="00DF050A" w:rsidRDefault="00DF050A" w:rsidP="00DF050A">
      <w:pPr>
        <w:jc w:val="both"/>
      </w:pPr>
      <w:r>
        <w:t xml:space="preserve">Smatrat će se da je gospodarski subjekt dokazao svoju sposobnost ako dokaže da je u gore definiranom periodu izvršio jedan ili više ugovora o radovima istih ili sličnih predmetu nabave čija je zbrojena vrijednost minimalna procijenjenoj vrijednosti nabave, odnosno minimalno </w:t>
      </w:r>
      <w:r w:rsidRPr="003104B1">
        <w:t>1.</w:t>
      </w:r>
      <w:r w:rsidR="00A406F6" w:rsidRPr="003104B1">
        <w:t>5</w:t>
      </w:r>
      <w:r w:rsidRPr="003104B1">
        <w:t>00.000,00</w:t>
      </w:r>
      <w:r>
        <w:t xml:space="preserve"> kn te priloži minimalno jednu potvrdu druge ugovorne strane o urednom izvođenju i ishodu radova.</w:t>
      </w:r>
    </w:p>
    <w:p w:rsidR="00DF050A" w:rsidRPr="00B5089D" w:rsidRDefault="00DF050A" w:rsidP="00DF050A">
      <w:pPr>
        <w:jc w:val="both"/>
        <w:rPr>
          <w:b/>
        </w:rPr>
      </w:pPr>
      <w:r w:rsidRPr="00B5089D">
        <w:rPr>
          <w:b/>
        </w:rPr>
        <w:t>Obrazloženje uvjeta:</w:t>
      </w:r>
    </w:p>
    <w:p w:rsidR="008F510B" w:rsidRDefault="008F510B" w:rsidP="008F510B">
      <w:pPr>
        <w:autoSpaceDE w:val="0"/>
        <w:autoSpaceDN w:val="0"/>
        <w:adjustRightInd w:val="0"/>
        <w:spacing w:line="240" w:lineRule="auto"/>
        <w:jc w:val="both"/>
        <w:rPr>
          <w:rFonts w:cs="Arial"/>
          <w:szCs w:val="24"/>
        </w:rPr>
      </w:pPr>
      <w:r w:rsidRPr="00B5089D">
        <w:rPr>
          <w:rFonts w:cs="Arial"/>
          <w:szCs w:val="24"/>
        </w:rPr>
        <w:t>Popis ugovora traži se kako bi gospodarski subjekt dokazao da ima stečenog iskustva s</w:t>
      </w:r>
      <w:r>
        <w:rPr>
          <w:rFonts w:cs="Arial"/>
          <w:szCs w:val="24"/>
        </w:rPr>
        <w:t xml:space="preserve"> izvođenjem radova koji su predmet nabave, što znači da n</w:t>
      </w:r>
      <w:r w:rsidRPr="00B5089D">
        <w:rPr>
          <w:rFonts w:cs="Arial"/>
          <w:szCs w:val="24"/>
        </w:rPr>
        <w:t>aručitelj mo</w:t>
      </w:r>
      <w:r>
        <w:rPr>
          <w:rFonts w:cs="Arial"/>
          <w:szCs w:val="24"/>
        </w:rPr>
        <w:t xml:space="preserve">že očekivati valjano ispunjenje </w:t>
      </w:r>
      <w:r w:rsidRPr="00B5089D">
        <w:rPr>
          <w:rFonts w:cs="Arial"/>
          <w:szCs w:val="24"/>
        </w:rPr>
        <w:t>ugovornih obveza.</w:t>
      </w:r>
    </w:p>
    <w:p w:rsidR="008F510B" w:rsidRPr="00B5089D" w:rsidRDefault="008F510B" w:rsidP="008F510B">
      <w:pPr>
        <w:pStyle w:val="Naslov3"/>
        <w:spacing w:after="240"/>
      </w:pPr>
      <w:bookmarkStart w:id="23" w:name="_Toc473889756"/>
      <w:bookmarkStart w:id="24" w:name="_Toc491688515"/>
      <w:r>
        <w:t>3.3.3. Oslanjanje na sposobnost drugih subjekata</w:t>
      </w:r>
      <w:bookmarkEnd w:id="23"/>
      <w:bookmarkEnd w:id="24"/>
    </w:p>
    <w:p w:rsidR="008F510B" w:rsidRPr="00B5089D" w:rsidRDefault="008F510B" w:rsidP="008F510B">
      <w:pPr>
        <w:autoSpaceDE w:val="0"/>
        <w:autoSpaceDN w:val="0"/>
        <w:adjustRightInd w:val="0"/>
        <w:spacing w:line="240" w:lineRule="auto"/>
        <w:jc w:val="both"/>
        <w:rPr>
          <w:rFonts w:cs="Arial"/>
          <w:szCs w:val="24"/>
        </w:rPr>
      </w:pPr>
      <w:r>
        <w:rPr>
          <w:rFonts w:cs="Arial"/>
          <w:szCs w:val="24"/>
        </w:rPr>
        <w:t>Sukladno članku 273. st. 1. ZJN</w:t>
      </w:r>
      <w:r w:rsidRPr="00B5089D">
        <w:rPr>
          <w:rFonts w:cs="Arial"/>
          <w:szCs w:val="24"/>
        </w:rPr>
        <w:t>, za</w:t>
      </w:r>
      <w:r>
        <w:rPr>
          <w:rFonts w:cs="Arial"/>
          <w:szCs w:val="24"/>
        </w:rPr>
        <w:t xml:space="preserve"> dokazivanje tehničke i stručne </w:t>
      </w:r>
      <w:r w:rsidRPr="00B5089D">
        <w:rPr>
          <w:rFonts w:cs="Arial"/>
          <w:szCs w:val="24"/>
        </w:rPr>
        <w:t>sposobnosti gospodarski subjekt može se, po potrebi z</w:t>
      </w:r>
      <w:r>
        <w:rPr>
          <w:rFonts w:cs="Arial"/>
          <w:szCs w:val="24"/>
        </w:rPr>
        <w:t xml:space="preserve">a određene ugovore, osloniti na </w:t>
      </w:r>
      <w:r w:rsidRPr="00B5089D">
        <w:rPr>
          <w:rFonts w:cs="Arial"/>
          <w:szCs w:val="24"/>
        </w:rPr>
        <w:t>sposobnost drugih subjekata, bez obzira na pravnu prir</w:t>
      </w:r>
      <w:r>
        <w:rPr>
          <w:rFonts w:cs="Arial"/>
          <w:szCs w:val="24"/>
        </w:rPr>
        <w:t xml:space="preserve">odu njihova međusobna odnosa. U </w:t>
      </w:r>
      <w:r w:rsidRPr="00B5089D">
        <w:rPr>
          <w:rFonts w:cs="Arial"/>
          <w:szCs w:val="24"/>
        </w:rPr>
        <w:t>tom slučaju gospodarski subjekt mora dokazati ja</w:t>
      </w:r>
      <w:r>
        <w:rPr>
          <w:rFonts w:cs="Arial"/>
          <w:szCs w:val="24"/>
        </w:rPr>
        <w:t xml:space="preserve">vnom naručitelju da će imati na </w:t>
      </w:r>
      <w:r w:rsidRPr="00B5089D">
        <w:rPr>
          <w:rFonts w:cs="Arial"/>
          <w:szCs w:val="24"/>
        </w:rPr>
        <w:t>raspolaganju potrebne resurse za izvršenje ugovora, primje</w:t>
      </w:r>
      <w:r>
        <w:rPr>
          <w:rFonts w:cs="Arial"/>
          <w:szCs w:val="24"/>
        </w:rPr>
        <w:t xml:space="preserve">rice prihvaćanjem obveze drugih </w:t>
      </w:r>
      <w:r w:rsidRPr="00B5089D">
        <w:rPr>
          <w:rFonts w:cs="Arial"/>
          <w:szCs w:val="24"/>
        </w:rPr>
        <w:t>subjekata da će te resurse staviti na raspolaganje gospodarskom subjektu.</w:t>
      </w:r>
    </w:p>
    <w:p w:rsidR="00555999" w:rsidRPr="008F510B" w:rsidRDefault="008F510B" w:rsidP="008F510B">
      <w:pPr>
        <w:autoSpaceDE w:val="0"/>
        <w:autoSpaceDN w:val="0"/>
        <w:adjustRightInd w:val="0"/>
        <w:spacing w:line="240" w:lineRule="auto"/>
        <w:jc w:val="both"/>
        <w:rPr>
          <w:rFonts w:cs="Arial"/>
          <w:szCs w:val="24"/>
        </w:rPr>
      </w:pPr>
      <w:r w:rsidRPr="00B5089D">
        <w:rPr>
          <w:rFonts w:cs="Arial"/>
          <w:szCs w:val="24"/>
        </w:rPr>
        <w:t>Pod istim uvjetima, zajednica gospodarskih subjekata</w:t>
      </w:r>
      <w:r>
        <w:rPr>
          <w:rFonts w:cs="Arial"/>
          <w:szCs w:val="24"/>
        </w:rPr>
        <w:t xml:space="preserve"> može se osloniti na sposobnost </w:t>
      </w:r>
      <w:r w:rsidRPr="00B5089D">
        <w:rPr>
          <w:rFonts w:cs="Arial"/>
          <w:szCs w:val="24"/>
        </w:rPr>
        <w:t>članova zajednice ili drugih subjekata.</w:t>
      </w:r>
    </w:p>
    <w:p w:rsidR="00F548ED" w:rsidRDefault="002A032F" w:rsidP="002A032F">
      <w:pPr>
        <w:pStyle w:val="Naslov1"/>
        <w:spacing w:after="240"/>
        <w:jc w:val="both"/>
      </w:pPr>
      <w:bookmarkStart w:id="25" w:name="_Toc491688516"/>
      <w:r>
        <w:lastRenderedPageBreak/>
        <w:t>5</w:t>
      </w:r>
      <w:r w:rsidR="00F548ED">
        <w:t xml:space="preserve">.  </w:t>
      </w:r>
      <w:r>
        <w:t>EUROPSKA JEDINSTVENA DOKUMENTACIJA O NABAVI</w:t>
      </w:r>
      <w:bookmarkEnd w:id="25"/>
      <w:r>
        <w:t xml:space="preserve"> </w:t>
      </w:r>
    </w:p>
    <w:p w:rsidR="002A032F" w:rsidRPr="002A032F" w:rsidRDefault="002A032F" w:rsidP="002A032F">
      <w:pPr>
        <w:pStyle w:val="Naslov2"/>
        <w:spacing w:after="240"/>
      </w:pPr>
      <w:bookmarkStart w:id="26" w:name="_Toc491688517"/>
      <w:r>
        <w:t>5.1. Obveza dostave ESPD obrasca</w:t>
      </w:r>
      <w:bookmarkEnd w:id="26"/>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e Procurement Document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D82D31">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F548ED" w:rsidRDefault="00F548ED" w:rsidP="00D82D31">
      <w:pPr>
        <w:numPr>
          <w:ilvl w:val="0"/>
          <w:numId w:val="4"/>
        </w:numPr>
        <w:jc w:val="both"/>
      </w:pPr>
      <w:r w:rsidRPr="0045240D">
        <w:t>ispunjava tražene kriterije za odabir gospodarskog subjekta.</w:t>
      </w:r>
    </w:p>
    <w:p w:rsidR="00F548ED" w:rsidRPr="0045240D" w:rsidRDefault="00F548ED" w:rsidP="00F548ED">
      <w:pPr>
        <w:jc w:val="both"/>
      </w:pPr>
      <w:r w:rsidRPr="0045240D">
        <w:t xml:space="preserve">Naručitelj je izradio i kao sastavni dio ove </w:t>
      </w:r>
      <w:r>
        <w:t>d</w:t>
      </w:r>
      <w:r w:rsidRPr="0045240D">
        <w:t xml:space="preserve">okumentacije </w:t>
      </w:r>
      <w:r w:rsidRPr="0045240D">
        <w:rPr>
          <w:rFonts w:cs="Arial"/>
        </w:rPr>
        <w:t>o nabavi</w:t>
      </w:r>
      <w:r w:rsidRPr="0045240D">
        <w:t xml:space="preserve"> </w:t>
      </w:r>
      <w:r w:rsidR="0070052E">
        <w:t>priložio obrazac ESPD-a u WORD (.doc)</w:t>
      </w:r>
      <w:r w:rsidRPr="0045240D">
        <w:t xml:space="preserve"> </w:t>
      </w:r>
      <w:r>
        <w:t>f</w:t>
      </w:r>
      <w:r w:rsidRPr="0045240D">
        <w:t>ormatu.</w:t>
      </w:r>
    </w:p>
    <w:p w:rsidR="00F548ED" w:rsidRPr="0045240D" w:rsidRDefault="0070052E" w:rsidP="00F548ED">
      <w:pPr>
        <w:jc w:val="both"/>
      </w:pPr>
      <w:r>
        <w:t>Gospodarski subjekt</w:t>
      </w:r>
      <w:r w:rsidR="00F548ED" w:rsidRPr="0045240D">
        <w:t xml:space="preserve"> obvezno dostavlja popunjeni ESPD na priloženom standardnom obrascu </w:t>
      </w:r>
      <w:r w:rsidR="004F4CA9">
        <w:t>WORD</w:t>
      </w:r>
      <w:r w:rsidR="00F548ED" w:rsidRPr="0045240D">
        <w:t xml:space="preserve"> formata dokumenta u ponudi. Popunjeni ESPD obrazac ne mora biti potpisan niti ovjeren. Popunjen i u elektroničkoj ponudi priložen ESPD predstavlja izjavu </w:t>
      </w:r>
      <w:r w:rsidR="004F4CA9">
        <w:t>gospodarskog subjekta</w:t>
      </w:r>
      <w:r w:rsidR="00F548ED" w:rsidRPr="0045240D">
        <w:t xml:space="preserve"> da zadovoljava sve uvj</w:t>
      </w:r>
      <w:r w:rsidR="004F4CA9">
        <w:t>ete i zahtjeve iz točke 3. ove d</w:t>
      </w:r>
      <w:r w:rsidR="00F548ED" w:rsidRPr="0045240D">
        <w:t xml:space="preserve">okumentacije </w:t>
      </w:r>
      <w:r w:rsidR="00F548ED" w:rsidRPr="0045240D">
        <w:rPr>
          <w:rFonts w:cs="Arial"/>
        </w:rPr>
        <w:t>o nabavi</w:t>
      </w:r>
      <w:r w:rsidR="00F548ED" w:rsidRPr="0045240D">
        <w:t>.</w:t>
      </w:r>
    </w:p>
    <w:p w:rsidR="00F548ED" w:rsidRPr="0045240D" w:rsidRDefault="00F548ED" w:rsidP="00F548ED">
      <w:pPr>
        <w:jc w:val="both"/>
      </w:pPr>
      <w:r w:rsidRPr="0045240D">
        <w:t xml:space="preserve">Ako gospodarski subjekt za izvršenje dijela ugovora angažira </w:t>
      </w:r>
      <w:r w:rsidR="00311933">
        <w:t>jednog ili više podugovaratelja</w:t>
      </w:r>
      <w:r w:rsidRPr="0045240D">
        <w:t>, obvezan je za svakog podugovaratelja u ponudi dostaviti zasebni ESPD kojim potvrđuje da svaki podugovaratelj:</w:t>
      </w:r>
    </w:p>
    <w:p w:rsidR="00F548ED" w:rsidRPr="0045240D" w:rsidRDefault="00F548ED" w:rsidP="00D82D31">
      <w:pPr>
        <w:numPr>
          <w:ilvl w:val="0"/>
          <w:numId w:val="6"/>
        </w:numPr>
        <w:jc w:val="both"/>
      </w:pPr>
      <w:r w:rsidRPr="0045240D">
        <w:t xml:space="preserve">nije u jednoj od situacija zbog koje se gospodarski subjekt isključuje ili može isključiti iz postupka javne nabave (osnove za isključenje) sukladno točki 3.1.2. ove dokumentacije </w:t>
      </w:r>
      <w:r w:rsidR="00B37845">
        <w:rPr>
          <w:rFonts w:cs="Arial"/>
        </w:rPr>
        <w:t xml:space="preserve">o nabavi (osnove za isključenje iz čl. 252 </w:t>
      </w:r>
      <w:r w:rsidR="00833A8E">
        <w:rPr>
          <w:rFonts w:cs="Arial"/>
        </w:rPr>
        <w:t>ZJN 2016</w:t>
      </w:r>
      <w:r w:rsidR="0096614F">
        <w:rPr>
          <w:rFonts w:cs="Arial"/>
        </w:rPr>
        <w:t xml:space="preserve"> – plaćanje poreza i doprinosa</w:t>
      </w:r>
      <w:r w:rsidR="00B37845">
        <w:rPr>
          <w:rFonts w:cs="Arial"/>
        </w:rPr>
        <w:t>).</w:t>
      </w:r>
    </w:p>
    <w:p w:rsidR="00F548ED" w:rsidRPr="0096614F" w:rsidRDefault="00F548ED" w:rsidP="00F548ED">
      <w:pPr>
        <w:jc w:val="both"/>
        <w:rPr>
          <w:b/>
        </w:rPr>
      </w:pPr>
      <w:r w:rsidRPr="0096614F">
        <w:rPr>
          <w:b/>
        </w:rPr>
        <w:t>U ESPD-u se navode izdavatelji popratnih dokumenata te ESPD sadržava izjavu da će gospodarski subjekt moći, na zahtjev i bez odgode, javnom naručitelju dostaviti te dokumente.</w:t>
      </w:r>
    </w:p>
    <w:p w:rsidR="00F548ED" w:rsidRPr="0045240D" w:rsidRDefault="00F548ED" w:rsidP="00F548ED">
      <w:pPr>
        <w:jc w:val="both"/>
      </w:pPr>
      <w:r w:rsidRPr="0045240D">
        <w:t xml:space="preserve">Ako javni naručitelj može dobiti popratne dokumente izravno, pristupanjem bazi podataka, gospodarski subjekt u </w:t>
      </w:r>
      <w:r w:rsidR="00B37845">
        <w:t xml:space="preserve">ESPD-u </w:t>
      </w:r>
      <w:r w:rsidRPr="0045240D">
        <w:t>navod</w:t>
      </w:r>
      <w:r w:rsidR="00B37845">
        <w:t>i</w:t>
      </w:r>
      <w:r w:rsidRPr="0045240D">
        <w:t xml:space="preserve"> podat</w:t>
      </w:r>
      <w:r w:rsidR="00B37845">
        <w:t>ke</w:t>
      </w:r>
      <w:r w:rsidRPr="0045240D">
        <w:t xml:space="preserve"> koji su potrebni u tu svrhu, npr. internetska adresa baze podataka, svi identifikacijski podaci i izjava o pristanku, ako je potrebno.</w:t>
      </w:r>
    </w:p>
    <w:p w:rsidR="00F548ED" w:rsidRDefault="00F548ED" w:rsidP="00F548ED">
      <w:pPr>
        <w:jc w:val="both"/>
      </w:pPr>
      <w:r w:rsidRPr="0045240D">
        <w:t xml:space="preserve">Gospodarski subjekt može ponovno koristiti ESPD koji je već koristio u nekom prethodnom postupku nabave, ako potvrdi da su u njoj sadržani podaci ispravni i ako isti obrazac ima sve podatke koji su traženi ovom </w:t>
      </w:r>
      <w:r w:rsidR="00B37845">
        <w:t>d</w:t>
      </w:r>
      <w:r w:rsidRPr="0045240D">
        <w:t xml:space="preserve">okumentacijom </w:t>
      </w:r>
      <w:r w:rsidRPr="0045240D">
        <w:rPr>
          <w:rFonts w:cs="Arial"/>
        </w:rPr>
        <w:t>o nabavi</w:t>
      </w:r>
      <w:r w:rsidRPr="0045240D">
        <w:t>.</w:t>
      </w:r>
    </w:p>
    <w:p w:rsidR="002A032F" w:rsidRDefault="002A032F" w:rsidP="002A032F">
      <w:pPr>
        <w:pStyle w:val="Naslov2"/>
        <w:spacing w:after="240"/>
      </w:pPr>
      <w:bookmarkStart w:id="27" w:name="_Toc487799798"/>
      <w:bookmarkStart w:id="28" w:name="_Toc491688518"/>
      <w:r>
        <w:lastRenderedPageBreak/>
        <w:t xml:space="preserve">5.2. Upute </w:t>
      </w:r>
      <w:r w:rsidRPr="002A032F">
        <w:t>za</w:t>
      </w:r>
      <w:r>
        <w:t xml:space="preserve"> popunjavanje ESPD obrasca</w:t>
      </w:r>
      <w:bookmarkEnd w:id="27"/>
      <w:bookmarkEnd w:id="28"/>
    </w:p>
    <w:p w:rsidR="00142CFD" w:rsidRPr="002A032F" w:rsidRDefault="00142CFD" w:rsidP="00142CFD">
      <w:pPr>
        <w:jc w:val="both"/>
      </w:pPr>
      <w:r w:rsidRPr="002A032F">
        <w:t>Dijelovi ESPD-a koje gospodarski subjekti moraju popuniti su slijedeći:</w:t>
      </w:r>
    </w:p>
    <w:p w:rsidR="00142CFD" w:rsidRPr="00861809" w:rsidRDefault="00142CFD" w:rsidP="00D82D31">
      <w:pPr>
        <w:pStyle w:val="Odlomakpopisa"/>
        <w:numPr>
          <w:ilvl w:val="0"/>
          <w:numId w:val="19"/>
        </w:numPr>
        <w:jc w:val="both"/>
        <w:rPr>
          <w:i/>
        </w:rPr>
      </w:pPr>
      <w:r w:rsidRPr="00861809">
        <w:rPr>
          <w:i/>
        </w:rPr>
        <w:t>Dio II.: Podaci o gospodarskom subjektu, točke A, B,C, D</w:t>
      </w:r>
    </w:p>
    <w:p w:rsidR="00CC3F00" w:rsidRPr="00861809" w:rsidRDefault="00142CFD" w:rsidP="00D82D31">
      <w:pPr>
        <w:pStyle w:val="Odlomakpopisa"/>
        <w:numPr>
          <w:ilvl w:val="0"/>
          <w:numId w:val="19"/>
        </w:numPr>
        <w:jc w:val="both"/>
        <w:rPr>
          <w:i/>
        </w:rPr>
      </w:pPr>
      <w:r w:rsidRPr="00861809">
        <w:rPr>
          <w:i/>
        </w:rPr>
        <w:t>Dio III.: Osnove za isključenje</w:t>
      </w:r>
      <w:r w:rsidR="00CC3F00" w:rsidRPr="00861809">
        <w:rPr>
          <w:i/>
        </w:rPr>
        <w:t>:</w:t>
      </w:r>
    </w:p>
    <w:p w:rsidR="00861809" w:rsidRPr="00861809" w:rsidRDefault="00142CFD" w:rsidP="00D82D31">
      <w:pPr>
        <w:pStyle w:val="Odlomakpopisa"/>
        <w:numPr>
          <w:ilvl w:val="0"/>
          <w:numId w:val="22"/>
        </w:numPr>
        <w:ind w:left="1321" w:hanging="357"/>
        <w:jc w:val="both"/>
        <w:rPr>
          <w:i/>
        </w:rPr>
      </w:pPr>
      <w:r w:rsidRPr="00861809">
        <w:rPr>
          <w:i/>
        </w:rPr>
        <w:t xml:space="preserve">točka A: Osnove </w:t>
      </w:r>
      <w:r w:rsidR="00861809" w:rsidRPr="00861809">
        <w:rPr>
          <w:i/>
        </w:rPr>
        <w:t xml:space="preserve">povezane s kaznenim presudama </w:t>
      </w:r>
    </w:p>
    <w:p w:rsidR="00142CFD" w:rsidRPr="00861809" w:rsidRDefault="00861809" w:rsidP="00D82D31">
      <w:pPr>
        <w:pStyle w:val="Odlomakpopisa"/>
        <w:numPr>
          <w:ilvl w:val="0"/>
          <w:numId w:val="22"/>
        </w:numPr>
        <w:ind w:left="1321" w:hanging="357"/>
        <w:jc w:val="both"/>
        <w:rPr>
          <w:i/>
        </w:rPr>
      </w:pPr>
      <w:r w:rsidRPr="00861809">
        <w:rPr>
          <w:i/>
        </w:rPr>
        <w:t xml:space="preserve">točka </w:t>
      </w:r>
      <w:r w:rsidR="00142CFD" w:rsidRPr="00861809">
        <w:rPr>
          <w:i/>
        </w:rPr>
        <w:t>B: Osnove povezane s plaćanjem poreza ili doprinosa za socijalno osiguranje</w:t>
      </w:r>
    </w:p>
    <w:p w:rsidR="00861809" w:rsidRPr="00861809" w:rsidRDefault="00142CFD" w:rsidP="00D82D31">
      <w:pPr>
        <w:pStyle w:val="Odlomakpopisa"/>
        <w:numPr>
          <w:ilvl w:val="0"/>
          <w:numId w:val="19"/>
        </w:numPr>
        <w:jc w:val="both"/>
        <w:rPr>
          <w:i/>
        </w:rPr>
      </w:pPr>
      <w:r w:rsidRPr="00861809">
        <w:rPr>
          <w:i/>
        </w:rPr>
        <w:t xml:space="preserve">Dio IV.: Kriteriji </w:t>
      </w:r>
      <w:r w:rsidR="00861809" w:rsidRPr="00861809">
        <w:rPr>
          <w:i/>
        </w:rPr>
        <w:t>za odabir gospodarskog subjekta:</w:t>
      </w:r>
    </w:p>
    <w:p w:rsidR="00861809" w:rsidRPr="00861809" w:rsidRDefault="00142CFD" w:rsidP="00D82D31">
      <w:pPr>
        <w:pStyle w:val="Odlomakpopisa"/>
        <w:numPr>
          <w:ilvl w:val="0"/>
          <w:numId w:val="22"/>
        </w:numPr>
        <w:ind w:left="1321" w:hanging="357"/>
        <w:jc w:val="both"/>
        <w:rPr>
          <w:i/>
        </w:rPr>
      </w:pPr>
      <w:r w:rsidRPr="00861809">
        <w:rPr>
          <w:i/>
        </w:rPr>
        <w:t xml:space="preserve"> odjeljak </w:t>
      </w:r>
      <w:r w:rsidRPr="00861809">
        <w:rPr>
          <w:rFonts w:ascii="Calibri" w:hAnsi="Calibri"/>
          <w:i/>
        </w:rPr>
        <w:t>α</w:t>
      </w:r>
    </w:p>
    <w:p w:rsidR="00861809" w:rsidRPr="00861809" w:rsidRDefault="00142CFD" w:rsidP="00D82D31">
      <w:pPr>
        <w:pStyle w:val="Odlomakpopisa"/>
        <w:numPr>
          <w:ilvl w:val="0"/>
          <w:numId w:val="22"/>
        </w:numPr>
        <w:ind w:left="1321" w:hanging="357"/>
        <w:jc w:val="both"/>
        <w:rPr>
          <w:i/>
        </w:rPr>
      </w:pPr>
      <w:r w:rsidRPr="00861809">
        <w:rPr>
          <w:i/>
        </w:rPr>
        <w:t>točka A</w:t>
      </w:r>
      <w:r w:rsidR="00861809" w:rsidRPr="00861809">
        <w:rPr>
          <w:i/>
        </w:rPr>
        <w:t>:</w:t>
      </w:r>
      <w:r w:rsidRPr="00861809">
        <w:rPr>
          <w:i/>
        </w:rPr>
        <w:t xml:space="preserve"> Sposobnost za obavljanje profesionalne djelatn</w:t>
      </w:r>
      <w:r w:rsidR="00861809" w:rsidRPr="00861809">
        <w:rPr>
          <w:i/>
        </w:rPr>
        <w:t xml:space="preserve">osti (točka </w:t>
      </w:r>
      <w:r w:rsidRPr="00861809">
        <w:rPr>
          <w:i/>
        </w:rPr>
        <w:t>1)</w:t>
      </w:r>
    </w:p>
    <w:p w:rsidR="00142CFD" w:rsidRPr="00861809" w:rsidRDefault="00CC3F00" w:rsidP="00D82D31">
      <w:pPr>
        <w:pStyle w:val="Odlomakpopisa"/>
        <w:numPr>
          <w:ilvl w:val="0"/>
          <w:numId w:val="22"/>
        </w:numPr>
        <w:ind w:left="1321" w:hanging="357"/>
        <w:jc w:val="both"/>
        <w:rPr>
          <w:i/>
        </w:rPr>
      </w:pPr>
      <w:r w:rsidRPr="00861809">
        <w:rPr>
          <w:i/>
        </w:rPr>
        <w:t>točka C</w:t>
      </w:r>
      <w:r w:rsidR="00861809" w:rsidRPr="00861809">
        <w:rPr>
          <w:i/>
        </w:rPr>
        <w:t>:</w:t>
      </w:r>
      <w:r w:rsidRPr="00861809">
        <w:rPr>
          <w:i/>
        </w:rPr>
        <w:t xml:space="preserve"> Tehnička i stručna sposobnost </w:t>
      </w:r>
      <w:r w:rsidR="00861809" w:rsidRPr="00861809">
        <w:rPr>
          <w:i/>
        </w:rPr>
        <w:t>(točka</w:t>
      </w:r>
      <w:r w:rsidRPr="00861809">
        <w:rPr>
          <w:i/>
        </w:rPr>
        <w:t xml:space="preserve"> 1a</w:t>
      </w:r>
      <w:r w:rsidR="00861809" w:rsidRPr="00861809">
        <w:rPr>
          <w:i/>
        </w:rPr>
        <w:t>)</w:t>
      </w:r>
    </w:p>
    <w:p w:rsidR="006D42F1" w:rsidRPr="00861809" w:rsidRDefault="00142CFD" w:rsidP="00D82D31">
      <w:pPr>
        <w:pStyle w:val="Odlomakpopisa"/>
        <w:numPr>
          <w:ilvl w:val="0"/>
          <w:numId w:val="19"/>
        </w:numPr>
        <w:jc w:val="both"/>
        <w:rPr>
          <w:i/>
        </w:rPr>
      </w:pPr>
      <w:r w:rsidRPr="00861809">
        <w:rPr>
          <w:i/>
        </w:rPr>
        <w:t>Dio VI.: Završne izjave</w:t>
      </w:r>
    </w:p>
    <w:p w:rsidR="0096614F" w:rsidRDefault="002A032F" w:rsidP="00924DE2">
      <w:pPr>
        <w:pStyle w:val="Naslov2"/>
        <w:spacing w:after="240"/>
      </w:pPr>
      <w:bookmarkStart w:id="29" w:name="_Toc491688519"/>
      <w:r>
        <w:t>5.3</w:t>
      </w:r>
      <w:r w:rsidR="0096614F">
        <w:t>. Provjera podataka</w:t>
      </w:r>
      <w:r w:rsidR="00924DE2">
        <w:t xml:space="preserve"> u ESPD-u</w:t>
      </w:r>
      <w:bookmarkEnd w:id="29"/>
      <w:r w:rsidR="00924DE2">
        <w:t xml:space="preserve"> </w:t>
      </w:r>
    </w:p>
    <w:p w:rsidR="00924DE2" w:rsidRPr="0045240D" w:rsidRDefault="00924DE2" w:rsidP="00924DE2">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rsidR="00E576AE">
        <w:t xml:space="preserve">azi podataka na jeziku iz čl. 280. st. 2. </w:t>
      </w:r>
      <w:r w:rsidR="00833A8E">
        <w:t>ZJN 2016</w:t>
      </w:r>
      <w:r w:rsidRPr="0045240D">
        <w:t>.</w:t>
      </w:r>
    </w:p>
    <w:p w:rsidR="00924DE2" w:rsidRDefault="00924DE2" w:rsidP="00924DE2">
      <w:pPr>
        <w:jc w:val="both"/>
      </w:pPr>
      <w:r w:rsidRPr="0045240D">
        <w:t>Ako se ne može obaviti provjera ili ishoditi p</w:t>
      </w:r>
      <w:r w:rsidR="00E576AE">
        <w:t>otvrda sukladno prethodno navedenom</w:t>
      </w:r>
      <w:r w:rsidRPr="0045240D">
        <w:t>, javni naručitelj može zahtijevati od gospodarskog subjekta da</w:t>
      </w:r>
      <w:r w:rsidR="00BB21F4" w:rsidRPr="00BB21F4">
        <w:rPr>
          <w:color w:val="1F3864" w:themeColor="accent5" w:themeShade="80"/>
        </w:rPr>
        <w:t xml:space="preserve"> </w:t>
      </w:r>
      <w:r w:rsidR="00BB21F4" w:rsidRPr="00F42024">
        <w:t>u roku od pet dana od dana dostave zahtijeva</w:t>
      </w:r>
      <w:r w:rsidRPr="00F42024">
        <w:t xml:space="preserve"> dostavi</w:t>
      </w:r>
      <w:r w:rsidRPr="0045240D">
        <w:t xml:space="preserve"> sve ili dio popratnih dokumenata ili dokaza.</w:t>
      </w:r>
    </w:p>
    <w:p w:rsidR="00E576AE" w:rsidRDefault="002A032F" w:rsidP="00E576AE">
      <w:pPr>
        <w:pStyle w:val="Naslov2"/>
        <w:spacing w:after="240"/>
      </w:pPr>
      <w:bookmarkStart w:id="30" w:name="_Toc491688520"/>
      <w:r>
        <w:t>5.4</w:t>
      </w:r>
      <w:r w:rsidR="00E576AE">
        <w:t>. Dostava ažuriranih popratnih dokumenata</w:t>
      </w:r>
      <w:bookmarkEnd w:id="30"/>
    </w:p>
    <w:p w:rsidR="00DC0D71" w:rsidRDefault="00DC0D71" w:rsidP="00DC0D71">
      <w:pPr>
        <w:jc w:val="both"/>
      </w:pPr>
      <w:r>
        <w:t xml:space="preserve">Sukladno čl. 263. </w:t>
      </w:r>
      <w:r w:rsidR="00833A8E">
        <w:t>ZJN 2016</w:t>
      </w:r>
      <w:r>
        <w:t xml:space="preserve"> </w:t>
      </w:r>
      <w:r w:rsidRPr="0045240D">
        <w:t xml:space="preserve">naručitelj </w:t>
      </w:r>
      <w:r w:rsidR="00F42024" w:rsidRPr="00F8055F">
        <w:t>može</w:t>
      </w:r>
      <w:r w:rsidR="00045DFD" w:rsidRPr="00F8055F">
        <w:t>,</w:t>
      </w:r>
      <w:r w:rsidRPr="00F42024">
        <w:t xml:space="preserve"> prije</w:t>
      </w:r>
      <w:r w:rsidRPr="0045240D">
        <w:t xml:space="preserve"> donošenja odluke, od ponuditelja koji je podnio ekonomski na</w:t>
      </w:r>
      <w:r w:rsidR="00045DFD">
        <w:t xml:space="preserve">jpovoljniju ponudu zatražiti </w:t>
      </w:r>
      <w:r w:rsidR="00045DFD" w:rsidRPr="00F42024">
        <w:t>da u roku od pet dana od dana dostave zahtijeva</w:t>
      </w:r>
      <w:r w:rsidRPr="0045240D">
        <w:t xml:space="preserve"> dostavi ažurirane popratne dokumente</w:t>
      </w:r>
      <w:r w:rsidR="00FC0455">
        <w:t xml:space="preserve"> tražene u točkama </w:t>
      </w:r>
      <w:r w:rsidRPr="0045240D">
        <w:t xml:space="preserve">3. </w:t>
      </w:r>
      <w:r w:rsidR="00FC0455">
        <w:t xml:space="preserve">i 4. </w:t>
      </w:r>
      <w:r w:rsidRPr="0045240D">
        <w:t xml:space="preserve">ove </w:t>
      </w:r>
      <w:r w:rsidR="00391753">
        <w:t>d</w:t>
      </w:r>
      <w:r w:rsidRPr="0045240D">
        <w:t xml:space="preserve">okumentacije </w:t>
      </w:r>
      <w:r w:rsidRPr="00045DFD">
        <w:t>o nabavi</w:t>
      </w:r>
      <w:r w:rsidRPr="0045240D">
        <w:t xml:space="preserve">, osim ako već posjeduje te dokumente. </w:t>
      </w:r>
    </w:p>
    <w:p w:rsidR="00B20EC6" w:rsidRPr="0045240D" w:rsidRDefault="00B20EC6" w:rsidP="00B20EC6">
      <w:pPr>
        <w:jc w:val="both"/>
      </w:pPr>
      <w:r w:rsidRPr="00B20EC6">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DC0D71" w:rsidRPr="00D31939" w:rsidRDefault="002655F0" w:rsidP="00DC0D71">
      <w:pPr>
        <w:jc w:val="both"/>
      </w:pPr>
      <w:r w:rsidRPr="00D31939">
        <w:t>N</w:t>
      </w:r>
      <w:r w:rsidR="00DC0D71" w:rsidRPr="00D31939">
        <w:t xml:space="preserve">aručitelj može pozvati ponuditelja da nadopuni ili objasni dokumente zaprimljene sukladno točki 3. </w:t>
      </w:r>
      <w:r w:rsidRPr="00D31939">
        <w:t>d</w:t>
      </w:r>
      <w:r w:rsidR="00DC0D71" w:rsidRPr="00D31939">
        <w:t>okumentacije o nabavi, ukoli</w:t>
      </w:r>
      <w:r w:rsidRPr="00D31939">
        <w:t xml:space="preserve">ko su ispunjeni uvjeti iz čl. 293. </w:t>
      </w:r>
      <w:r w:rsidR="00833A8E">
        <w:t>ZJN 2016</w:t>
      </w:r>
      <w:r w:rsidR="00DC0D71" w:rsidRPr="00D31939">
        <w:t>.</w:t>
      </w:r>
    </w:p>
    <w:p w:rsidR="00DC0D71" w:rsidRPr="0045240D" w:rsidRDefault="00DC0D71" w:rsidP="00DC0D71">
      <w:pPr>
        <w:jc w:val="both"/>
      </w:pPr>
      <w:r w:rsidRPr="0045240D">
        <w:t xml:space="preserve">Ako ponuditelj koji je podnio ekonomski najpovoljniju ponudu ne dostavi ažurirane popratne dokumente u ostavljenom roku ili njima ne dokaže da ispunjava uvjete iz točke 3. ove </w:t>
      </w:r>
      <w:r w:rsidR="002655F0">
        <w:t>d</w:t>
      </w:r>
      <w:r w:rsidRPr="0045240D">
        <w:t>okumentacije o nabavi</w:t>
      </w:r>
      <w:r w:rsidR="002655F0">
        <w:t xml:space="preserve">, </w:t>
      </w:r>
      <w:r w:rsidRPr="0045240D">
        <w:t xml:space="preserve">naručitelj će odbiti ponudu tog ponuditelja te će, prije donošenja odluke, od ponuditelja koji je podnio sljedeću ekonomski najpovoljniju ponudu zatražiti da </w:t>
      </w:r>
      <w:r w:rsidR="00045DFD" w:rsidRPr="00F42024">
        <w:t>u roku od pet dana od dana dostave zahtijeva</w:t>
      </w:r>
      <w:r w:rsidRPr="0045240D">
        <w:t xml:space="preserve"> dostavi ažurirane popratne dokumente tražene u točki 3. ove </w:t>
      </w:r>
      <w:r w:rsidR="002655F0">
        <w:t>d</w:t>
      </w:r>
      <w:r w:rsidRPr="0045240D">
        <w:t xml:space="preserve">okumentacije </w:t>
      </w:r>
      <w:r w:rsidRPr="0045240D">
        <w:rPr>
          <w:rFonts w:cs="Arial"/>
        </w:rPr>
        <w:t xml:space="preserve">o </w:t>
      </w:r>
      <w:r w:rsidRPr="0045240D">
        <w:rPr>
          <w:rFonts w:cs="Arial"/>
        </w:rPr>
        <w:lastRenderedPageBreak/>
        <w:t>nabavi</w:t>
      </w:r>
      <w:r w:rsidRPr="0045240D">
        <w:t>, osim ako već posjeduje te dokumente</w:t>
      </w:r>
      <w:r w:rsidR="002655F0">
        <w:t xml:space="preserve"> ili poništiti postupak javne nabave, ako postoje razlozi za poništenje.</w:t>
      </w:r>
    </w:p>
    <w:p w:rsidR="00DC0D71" w:rsidRDefault="002655F0" w:rsidP="00DC0D71">
      <w:pPr>
        <w:jc w:val="both"/>
      </w:pPr>
      <w:r>
        <w:t>N</w:t>
      </w:r>
      <w:r w:rsidR="00DC0D71" w:rsidRPr="0045240D">
        <w:t>aručitelj može ponuditelja koji je podnio sljedeću ekonomski najpovoljniju ponudu pozvati da nadopuni ili objasni dokumente zaprimljene sukladno točki 3., ukoli</w:t>
      </w:r>
      <w:r>
        <w:t xml:space="preserve">ko su ispunjeni uvjeti iz čl. 293. </w:t>
      </w:r>
      <w:r w:rsidR="00833A8E">
        <w:t>ZJN 2016</w:t>
      </w:r>
      <w:r w:rsidR="00DC0D71" w:rsidRPr="0045240D">
        <w:t>.</w:t>
      </w:r>
    </w:p>
    <w:p w:rsidR="00FC0455" w:rsidRDefault="00FC0455" w:rsidP="00FC0455">
      <w:pPr>
        <w:jc w:val="both"/>
      </w:pPr>
      <w:r>
        <w:t>Ažurirane popratne dokumente ponuditelji mogu dostaviti u neovjerenoj preslici elektroničkim sredstvima komunikacije ili na drugi dokaziv način. U svrhu dodatne provjere, naručitelj može zatražiti dostavu ili stavljanje na uvid izvornika ili ovjerenih preslika jednog ili više traženih dokumenata.</w:t>
      </w:r>
    </w:p>
    <w:p w:rsidR="00FC0455" w:rsidRDefault="00FC0455" w:rsidP="00DC0D71">
      <w:pPr>
        <w:jc w:val="both"/>
      </w:pPr>
      <w:r>
        <w:t>Dokazi iz čl. 265. st. 1. ZJN 2016 ažurirani su ako nisu stariji od dana u kojem istječe rok za dostavu ponuda.</w:t>
      </w:r>
    </w:p>
    <w:p w:rsidR="00B20EC6" w:rsidRDefault="002A032F" w:rsidP="00B20EC6">
      <w:pPr>
        <w:pStyle w:val="Naslov2"/>
        <w:spacing w:after="240"/>
        <w:jc w:val="both"/>
      </w:pPr>
      <w:bookmarkStart w:id="31" w:name="_Toc491688521"/>
      <w:r>
        <w:t>5.5</w:t>
      </w:r>
      <w:r w:rsidR="00B20EC6">
        <w:t>. Odredbe koje se odnose na zajednicu gospodarskih subjekata i podugovaratelje</w:t>
      </w:r>
      <w:bookmarkEnd w:id="31"/>
    </w:p>
    <w:p w:rsidR="00EE7105" w:rsidRDefault="00B20EC6" w:rsidP="00B20EC6">
      <w:pPr>
        <w:jc w:val="both"/>
      </w:pPr>
      <w:r w:rsidRPr="0045240D">
        <w:t xml:space="preserve">U slučaju zajednice </w:t>
      </w:r>
      <w:r w:rsidR="00EE7105">
        <w:t>gospodarskih subjekata:</w:t>
      </w:r>
    </w:p>
    <w:p w:rsidR="00B20EC6" w:rsidRDefault="00B20EC6" w:rsidP="00D82D31">
      <w:pPr>
        <w:pStyle w:val="Odlomakpopisa"/>
        <w:numPr>
          <w:ilvl w:val="0"/>
          <w:numId w:val="8"/>
        </w:numPr>
        <w:jc w:val="both"/>
      </w:pPr>
      <w:r w:rsidRPr="0045240D">
        <w:t>svaki pojedini član zajednice ponu</w:t>
      </w:r>
      <w:r w:rsidR="00EE7105">
        <w:t xml:space="preserve">ditelja </w:t>
      </w:r>
      <w:r w:rsidR="00EE7105" w:rsidRPr="00EE7105">
        <w:rPr>
          <w:b/>
          <w:u w:val="single"/>
        </w:rPr>
        <w:t>pojedinačno</w:t>
      </w:r>
      <w:r w:rsidR="00EE7105">
        <w:t xml:space="preserve"> dokazuje da</w:t>
      </w:r>
      <w:r w:rsidRPr="0045240D">
        <w:t xml:space="preserve"> nije u jednoj od situacija zbog koje se gospodarski subjekt isključuje iz postupka javne nabave (osnove za isključenje) – sukladno ovoj </w:t>
      </w:r>
      <w:r w:rsidR="004602C8">
        <w:t>d</w:t>
      </w:r>
      <w:r w:rsidRPr="0045240D">
        <w:t xml:space="preserve">okumentaciji </w:t>
      </w:r>
      <w:r w:rsidRPr="00EE7105">
        <w:rPr>
          <w:rFonts w:cs="Arial"/>
        </w:rPr>
        <w:t>o nabavi</w:t>
      </w:r>
      <w:r w:rsidRPr="0045240D">
        <w:t>,</w:t>
      </w:r>
    </w:p>
    <w:p w:rsidR="00EE7105" w:rsidRPr="0045240D" w:rsidRDefault="00EE7105" w:rsidP="00EE7105">
      <w:pPr>
        <w:pStyle w:val="Odlomakpopisa"/>
        <w:jc w:val="both"/>
      </w:pPr>
    </w:p>
    <w:p w:rsidR="00EE7105" w:rsidRPr="00EE7105" w:rsidRDefault="00EE7105" w:rsidP="00D82D31">
      <w:pPr>
        <w:pStyle w:val="Odlomakpopisa"/>
        <w:numPr>
          <w:ilvl w:val="0"/>
          <w:numId w:val="8"/>
        </w:numPr>
        <w:jc w:val="both"/>
        <w:rPr>
          <w:b/>
          <w:bCs/>
        </w:rPr>
      </w:pPr>
      <w:r>
        <w:t xml:space="preserve">članovi zajednice </w:t>
      </w:r>
      <w:r w:rsidR="00B20EC6" w:rsidRPr="00EE7105">
        <w:rPr>
          <w:b/>
          <w:u w:val="single"/>
        </w:rPr>
        <w:t>s</w:t>
      </w:r>
      <w:r w:rsidRPr="00EE7105">
        <w:rPr>
          <w:b/>
          <w:u w:val="single"/>
        </w:rPr>
        <w:t>kupno (zajednički)</w:t>
      </w:r>
      <w:r>
        <w:t xml:space="preserve"> dokazuju da </w:t>
      </w:r>
      <w:r w:rsidR="00B20EC6" w:rsidRPr="0045240D">
        <w:t>ispunjavaju tražene kriterije za kvalitativni odabir</w:t>
      </w:r>
      <w:r>
        <w:t xml:space="preserve"> gospodarskog subjekta iz točke</w:t>
      </w:r>
      <w:r w:rsidR="00B20EC6" w:rsidRPr="0045240D">
        <w:t xml:space="preserve"> 3.3.</w:t>
      </w:r>
      <w:r>
        <w:t xml:space="preserve"> ove d</w:t>
      </w:r>
      <w:r w:rsidR="00B20EC6" w:rsidRPr="0045240D">
        <w:t xml:space="preserve">okumentacije </w:t>
      </w:r>
      <w:r w:rsidR="00B20EC6" w:rsidRPr="00EE7105">
        <w:rPr>
          <w:rFonts w:cs="Arial"/>
        </w:rPr>
        <w:t xml:space="preserve">o nabavi </w:t>
      </w:r>
    </w:p>
    <w:p w:rsidR="00B20EC6" w:rsidRPr="00EE7105" w:rsidRDefault="00B20EC6" w:rsidP="00EE7105">
      <w:pPr>
        <w:jc w:val="both"/>
        <w:rPr>
          <w:b/>
          <w:bCs/>
        </w:rPr>
      </w:pPr>
      <w:r w:rsidRPr="0045240D">
        <w:t xml:space="preserve">Ukoliko ponuditelj namjerava dati dio ugovora o javnoj nabavi u podugovor jednom ili više podugovaratelja, </w:t>
      </w:r>
      <w:r w:rsidRPr="00EE7105">
        <w:rPr>
          <w:b/>
          <w:bCs/>
        </w:rPr>
        <w:t>za svakog podugovaratelja se pojedinačno dokazuje da:</w:t>
      </w:r>
    </w:p>
    <w:p w:rsidR="00B20EC6" w:rsidRPr="0045240D" w:rsidRDefault="00B20EC6" w:rsidP="00D82D31">
      <w:pPr>
        <w:numPr>
          <w:ilvl w:val="0"/>
          <w:numId w:val="7"/>
        </w:numPr>
        <w:jc w:val="both"/>
      </w:pPr>
      <w:r w:rsidRPr="0045240D">
        <w:t>nije u jednoj od situacija zbog koje se gospodarski subjekt isključuje ili može isključiti iz postupka javne nabave (osnove za isključenje)</w:t>
      </w:r>
      <w:r w:rsidR="00E63C5B">
        <w:t xml:space="preserve"> iz točke 3.1.2. d</w:t>
      </w:r>
      <w:r w:rsidRPr="0045240D">
        <w:t xml:space="preserve">okumentaciji </w:t>
      </w:r>
      <w:r w:rsidRPr="0045240D">
        <w:rPr>
          <w:rFonts w:cs="Arial"/>
        </w:rPr>
        <w:t>o nabavi</w:t>
      </w:r>
      <w:r w:rsidR="00E63C5B">
        <w:rPr>
          <w:rFonts w:cs="Arial"/>
        </w:rPr>
        <w:t xml:space="preserve"> (plaćanje poreza i doprinosa)</w:t>
      </w:r>
      <w:r w:rsidRPr="0045240D">
        <w:t>.</w:t>
      </w:r>
    </w:p>
    <w:p w:rsidR="0024665E" w:rsidRPr="0045240D" w:rsidRDefault="00B20EC6" w:rsidP="00B20EC6">
      <w:pPr>
        <w:spacing w:line="256" w:lineRule="auto"/>
        <w:jc w:val="both"/>
      </w:pPr>
      <w:r w:rsidRPr="0045240D">
        <w:t xml:space="preserve">Ukoliko ponudu podnosi </w:t>
      </w:r>
      <w:r w:rsidR="00E63C5B">
        <w:t>zajednica gospodarskih subjekata, ESPD</w:t>
      </w:r>
      <w:r w:rsidRPr="0045240D">
        <w:t xml:space="preserve"> se dostavlja za svakog pojedinog člana </w:t>
      </w:r>
      <w:r w:rsidR="00E63C5B">
        <w:t>zajednice</w:t>
      </w:r>
      <w:r w:rsidRPr="0045240D">
        <w:t xml:space="preserve">. Ukoliko se </w:t>
      </w:r>
      <w:r w:rsidR="00E63C5B">
        <w:t>gospodarski subjekt ili z</w:t>
      </w:r>
      <w:r w:rsidRPr="0045240D">
        <w:t xml:space="preserve">ajednica </w:t>
      </w:r>
      <w:r w:rsidR="00E63C5B">
        <w:t>gospodarskih subjekata</w:t>
      </w:r>
      <w:r w:rsidRPr="0045240D">
        <w:t xml:space="preserve"> oslanja na sposobnost drugog subjekta, u ponudi dostavlja ESPD pojedinačno za svakog pojedinog drugog subjekta na čiju se sposobnost oslanja. Ukoliko su </w:t>
      </w:r>
      <w:r w:rsidR="00E63C5B">
        <w:t>gospodarski subjekt</w:t>
      </w:r>
      <w:r w:rsidRPr="0045240D">
        <w:t xml:space="preserve"> ili </w:t>
      </w:r>
      <w:r w:rsidR="00E63C5B">
        <w:t>z</w:t>
      </w:r>
      <w:r w:rsidRPr="0045240D">
        <w:t xml:space="preserve">ajednica </w:t>
      </w:r>
      <w:r w:rsidR="00E63C5B">
        <w:t>gospodarskih subjekata</w:t>
      </w:r>
      <w:r w:rsidRPr="0045240D">
        <w:t xml:space="preserve"> angažirali podugovaratelja, </w:t>
      </w:r>
      <w:r w:rsidR="00E63C5B">
        <w:t xml:space="preserve">tada se </w:t>
      </w:r>
      <w:r w:rsidRPr="0045240D">
        <w:t xml:space="preserve">u ponudi dostavlja ESPD za svakog pojedinog podugovaratelja pojedinačno. </w:t>
      </w:r>
    </w:p>
    <w:p w:rsidR="00B20EC6" w:rsidRPr="0045240D" w:rsidRDefault="00B20EC6" w:rsidP="00B20EC6">
      <w:pPr>
        <w:spacing w:line="256" w:lineRule="auto"/>
        <w:jc w:val="both"/>
      </w:pPr>
      <w:r w:rsidRPr="0045240D">
        <w:t>Temeljem navedenog:</w:t>
      </w:r>
    </w:p>
    <w:p w:rsidR="00B20EC6" w:rsidRPr="0045240D" w:rsidRDefault="00B20EC6" w:rsidP="00D82D31">
      <w:pPr>
        <w:numPr>
          <w:ilvl w:val="0"/>
          <w:numId w:val="7"/>
        </w:numPr>
        <w:spacing w:line="256" w:lineRule="auto"/>
        <w:jc w:val="both"/>
      </w:pPr>
      <w:r w:rsidRPr="0045240D">
        <w:t xml:space="preserve">U slučaju da ponudu podnosi samostalno </w:t>
      </w:r>
      <w:r w:rsidR="00E63C5B">
        <w:t>gospodarski subjekt</w:t>
      </w:r>
      <w:r w:rsidRPr="0045240D">
        <w:t xml:space="preserve">, ESPD u ponudi prilaže </w:t>
      </w:r>
      <w:r w:rsidR="002F28B8">
        <w:t>i</w:t>
      </w:r>
      <w:r w:rsidRPr="0045240D">
        <w:t xml:space="preserve"> izrađuje sam </w:t>
      </w:r>
      <w:r w:rsidR="00E63C5B">
        <w:t>subjekt</w:t>
      </w:r>
      <w:r w:rsidRPr="0045240D">
        <w:t xml:space="preserve">, sukladno uputama </w:t>
      </w:r>
      <w:r w:rsidR="00E63C5B">
        <w:t>n</w:t>
      </w:r>
      <w:r w:rsidRPr="0045240D">
        <w:t>aručitelja iz dokumentacije o nabavi;</w:t>
      </w:r>
    </w:p>
    <w:p w:rsidR="00B20EC6" w:rsidRPr="0045240D" w:rsidRDefault="00B20EC6" w:rsidP="00D82D31">
      <w:pPr>
        <w:numPr>
          <w:ilvl w:val="0"/>
          <w:numId w:val="7"/>
        </w:numPr>
        <w:spacing w:line="256" w:lineRule="auto"/>
        <w:jc w:val="both"/>
      </w:pPr>
      <w:r w:rsidRPr="0045240D">
        <w:t xml:space="preserve">U slučaju da ponudu podnosi </w:t>
      </w:r>
      <w:r w:rsidR="00E63C5B">
        <w:t>z</w:t>
      </w:r>
      <w:r w:rsidRPr="0045240D">
        <w:t xml:space="preserve">ajednica </w:t>
      </w:r>
      <w:r w:rsidR="00E63C5B">
        <w:t>gospodarskih subjekata</w:t>
      </w:r>
      <w:r w:rsidRPr="0045240D">
        <w:t xml:space="preserve">, ESPD za svakog člana </w:t>
      </w:r>
      <w:r w:rsidR="00E63C5B">
        <w:t>z</w:t>
      </w:r>
      <w:r w:rsidRPr="0045240D">
        <w:t xml:space="preserve">ajednice u ponudi prilaže </w:t>
      </w:r>
      <w:r w:rsidR="00E63C5B">
        <w:t>z</w:t>
      </w:r>
      <w:r w:rsidRPr="0045240D">
        <w:t xml:space="preserve">ajednica </w:t>
      </w:r>
      <w:r w:rsidR="00E63C5B">
        <w:t>gospodarskih subjekata</w:t>
      </w:r>
      <w:r w:rsidRPr="0045240D">
        <w:t xml:space="preserve">, a </w:t>
      </w:r>
      <w:r w:rsidRPr="0045240D">
        <w:lastRenderedPageBreak/>
        <w:t xml:space="preserve">ESPD izrađuje samostalno svaki član </w:t>
      </w:r>
      <w:r w:rsidR="00E63C5B">
        <w:t>zajednice</w:t>
      </w:r>
      <w:r w:rsidRPr="0045240D">
        <w:t xml:space="preserve">, sukladno uputama </w:t>
      </w:r>
      <w:r w:rsidR="00E63C5B">
        <w:t>n</w:t>
      </w:r>
      <w:r w:rsidRPr="0045240D">
        <w:t>aručitelja iz dokumentacije o nabavi;</w:t>
      </w:r>
    </w:p>
    <w:p w:rsidR="009E06F8" w:rsidRPr="0045240D" w:rsidRDefault="009E06F8" w:rsidP="009E06F8">
      <w:pPr>
        <w:numPr>
          <w:ilvl w:val="0"/>
          <w:numId w:val="7"/>
        </w:numPr>
        <w:spacing w:line="256" w:lineRule="auto"/>
        <w:jc w:val="both"/>
      </w:pPr>
      <w:r w:rsidRPr="0045240D">
        <w:t>U</w:t>
      </w:r>
      <w:r>
        <w:t xml:space="preserve"> slučaju da se gospodarski subjekt odnosno z</w:t>
      </w:r>
      <w:r w:rsidRPr="0045240D">
        <w:t xml:space="preserve">ajednica </w:t>
      </w:r>
      <w:r>
        <w:t>gospodarskih subjekata</w:t>
      </w:r>
      <w:r w:rsidRPr="0045240D">
        <w:t xml:space="preserve"> oslanjaju na sposobnost drugog subjekta ili podugovaratelja, ESPD za svaki gospodarski subjekt (na čiju se sposobnost oslanjaju) </w:t>
      </w:r>
      <w:r>
        <w:t>u ponudi prilaže gospodarski subjekt odnosno zajednica gospodarskih subjekata,</w:t>
      </w:r>
      <w:r w:rsidRPr="0045240D">
        <w:t xml:space="preserve"> a ESPD izrađuje samostalno svaki drugi subjekt ili podugovaratelj </w:t>
      </w:r>
      <w:r>
        <w:t>na kojeg se gospodarski subjekt</w:t>
      </w:r>
      <w:r w:rsidRPr="0045240D">
        <w:t xml:space="preserve">, odnosno </w:t>
      </w:r>
      <w:r>
        <w:t>zajednica gospodarskih subjekata</w:t>
      </w:r>
      <w:r w:rsidRPr="0045240D">
        <w:t xml:space="preserve"> oslanja</w:t>
      </w:r>
      <w:r>
        <w:t>, sukladno uputama n</w:t>
      </w:r>
      <w:r w:rsidRPr="0045240D">
        <w:t xml:space="preserve">aručitelja iz </w:t>
      </w:r>
      <w:r>
        <w:t>D</w:t>
      </w:r>
      <w:r w:rsidRPr="0045240D">
        <w:t>okumentacije o nabavi;</w:t>
      </w:r>
    </w:p>
    <w:p w:rsidR="009E06F8" w:rsidRDefault="009E06F8" w:rsidP="009E06F8">
      <w:pPr>
        <w:numPr>
          <w:ilvl w:val="0"/>
          <w:numId w:val="7"/>
        </w:numPr>
        <w:spacing w:line="256" w:lineRule="auto"/>
        <w:jc w:val="both"/>
      </w:pPr>
      <w:r>
        <w:t>U slučaju da gospodarski subjekt</w:t>
      </w:r>
      <w:r w:rsidRPr="0045240D">
        <w:t xml:space="preserve"> odnosno </w:t>
      </w:r>
      <w:r>
        <w:t>zajednica gospodarskih subjekata</w:t>
      </w:r>
      <w:r w:rsidRPr="0045240D">
        <w:t xml:space="preserve"> za izvršenja dijela ugovora angažiraju </w:t>
      </w:r>
      <w:r>
        <w:t>jednog ili više podugovaratelja</w:t>
      </w:r>
      <w:r w:rsidRPr="0045240D">
        <w:t>, ESPD za svakog podugovarat</w:t>
      </w:r>
      <w:r>
        <w:t>elja u ponudi prilaže gospodarski subjekt, odnosno zajednica gospodarskih subjekata</w:t>
      </w:r>
      <w:r w:rsidRPr="0045240D">
        <w:t>, a ESPD izrađuje samostalno svaki podugovara</w:t>
      </w:r>
      <w:r>
        <w:t>telj zasebno, sukladno uputama n</w:t>
      </w:r>
      <w:r w:rsidRPr="0045240D">
        <w:t xml:space="preserve">aručitelja iz </w:t>
      </w:r>
      <w:r>
        <w:t>d</w:t>
      </w:r>
      <w:r w:rsidRPr="0045240D">
        <w:t>okumentacije o nabavi.</w:t>
      </w:r>
    </w:p>
    <w:p w:rsidR="007C672E" w:rsidRDefault="002A032F" w:rsidP="00C07D8F">
      <w:pPr>
        <w:pStyle w:val="Naslov1"/>
        <w:spacing w:after="240"/>
      </w:pPr>
      <w:bookmarkStart w:id="32" w:name="_Toc491688522"/>
      <w:r>
        <w:t>6</w:t>
      </w:r>
      <w:r w:rsidR="00C45D42">
        <w:t>. PODACI O PONUDI</w:t>
      </w:r>
      <w:bookmarkEnd w:id="32"/>
    </w:p>
    <w:p w:rsidR="007C672E" w:rsidRPr="0045240D" w:rsidRDefault="00BD06BF" w:rsidP="007C672E">
      <w:pPr>
        <w:pStyle w:val="Naslov2"/>
        <w:spacing w:after="240"/>
      </w:pPr>
      <w:bookmarkStart w:id="33" w:name="_Toc491688523"/>
      <w:r>
        <w:t>6</w:t>
      </w:r>
      <w:r w:rsidR="00C07D8F">
        <w:t>.1</w:t>
      </w:r>
      <w:r w:rsidR="00112106">
        <w:t>. Sadržaj i način izrade ponude</w:t>
      </w:r>
      <w:bookmarkEnd w:id="33"/>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6B78FA" w:rsidRDefault="00112106" w:rsidP="00BD06BF">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Ponuda sadrži najmanje slijedeće:</w:t>
      </w:r>
    </w:p>
    <w:p w:rsidR="00112106" w:rsidRPr="0045240D" w:rsidRDefault="00112106" w:rsidP="00D82D31">
      <w:pPr>
        <w:numPr>
          <w:ilvl w:val="1"/>
          <w:numId w:val="5"/>
        </w:numPr>
        <w:jc w:val="both"/>
      </w:pPr>
      <w:r w:rsidRPr="0045240D">
        <w:t xml:space="preserve">Jamstvo za ozbiljnost ponude, </w:t>
      </w:r>
    </w:p>
    <w:p w:rsidR="00112106" w:rsidRPr="0045240D" w:rsidRDefault="00112106" w:rsidP="00D82D31">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Default="009C3A52" w:rsidP="00D82D31">
      <w:pPr>
        <w:numPr>
          <w:ilvl w:val="1"/>
          <w:numId w:val="5"/>
        </w:numPr>
        <w:jc w:val="both"/>
      </w:pPr>
      <w:r w:rsidRPr="0045240D">
        <w:t xml:space="preserve">ESPD za svakog </w:t>
      </w:r>
      <w:r>
        <w:t>podugov</w:t>
      </w:r>
      <w:r w:rsidRPr="0045240D">
        <w:t xml:space="preserve">aratelja i za svaki gospodarski subjekt na čiju se sposobnost oslanja </w:t>
      </w:r>
      <w:r>
        <w:t>gospodarski subjekt</w:t>
      </w:r>
      <w:r w:rsidRPr="0045240D">
        <w:t xml:space="preserve"> ili </w:t>
      </w:r>
      <w:r>
        <w:t>z</w:t>
      </w:r>
      <w:r w:rsidRPr="0045240D">
        <w:t xml:space="preserve">ajednica </w:t>
      </w:r>
      <w:r>
        <w:t>gospodarskih subjekata</w:t>
      </w:r>
      <w:r w:rsidRPr="0045240D">
        <w:t xml:space="preserve"> sukladno ovoj dokumentaciji </w:t>
      </w:r>
      <w:r>
        <w:t>o nabavi</w:t>
      </w:r>
      <w:r w:rsidRPr="0045240D">
        <w:t xml:space="preserve">, </w:t>
      </w:r>
    </w:p>
    <w:p w:rsidR="000037E4" w:rsidRPr="0045240D" w:rsidRDefault="000037E4" w:rsidP="00D82D31">
      <w:pPr>
        <w:numPr>
          <w:ilvl w:val="1"/>
          <w:numId w:val="5"/>
        </w:numPr>
        <w:jc w:val="both"/>
      </w:pPr>
      <w:r>
        <w:t>Izjava o jamstvenom roku i roku izvođenja,</w:t>
      </w:r>
    </w:p>
    <w:p w:rsidR="00112106" w:rsidRDefault="00112106" w:rsidP="00D82D31">
      <w:pPr>
        <w:numPr>
          <w:ilvl w:val="1"/>
          <w:numId w:val="5"/>
        </w:numPr>
        <w:jc w:val="both"/>
      </w:pPr>
      <w:r w:rsidRPr="0045240D">
        <w:t xml:space="preserve">Ispravno </w:t>
      </w:r>
      <w:r>
        <w:t>popunjeni troškovnik.</w:t>
      </w:r>
      <w:r w:rsidRPr="0045240D">
        <w:t xml:space="preserve"> </w:t>
      </w:r>
    </w:p>
    <w:p w:rsidR="00BD06BF" w:rsidRDefault="00BD06BF" w:rsidP="00BD06BF">
      <w:pPr>
        <w:pStyle w:val="Naslov2"/>
        <w:spacing w:after="240"/>
      </w:pPr>
      <w:bookmarkStart w:id="34" w:name="_Toc491688524"/>
      <w:r>
        <w:lastRenderedPageBreak/>
        <w:t>6.2. Način dostave ponude</w:t>
      </w:r>
      <w:bookmarkEnd w:id="34"/>
    </w:p>
    <w:p w:rsidR="00BD06BF" w:rsidRPr="00BD06BF" w:rsidRDefault="00BD06BF" w:rsidP="00BD06BF">
      <w:pPr>
        <w:pStyle w:val="Naslov3"/>
        <w:spacing w:after="240"/>
      </w:pPr>
      <w:bookmarkStart w:id="35" w:name="_Toc487799805"/>
      <w:bookmarkStart w:id="36" w:name="_Toc491688525"/>
      <w:r>
        <w:t>6.2.1. Dostava ponude elektroničkim sredstvima komunikacije</w:t>
      </w:r>
      <w:bookmarkEnd w:id="35"/>
      <w:bookmarkEnd w:id="36"/>
    </w:p>
    <w:p w:rsidR="005B3E05" w:rsidRDefault="005B3E05" w:rsidP="005B3E05">
      <w:pPr>
        <w:jc w:val="both"/>
      </w:pPr>
      <w:r w:rsidRPr="0045240D">
        <w:t>Procesom predaje ponude smatra se prilaganje (upload/učitavanje)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t>gospodarskom subjektu</w:t>
      </w:r>
      <w:r w:rsidRPr="0045240D">
        <w:t xml:space="preserve"> ili </w:t>
      </w:r>
      <w:r>
        <w:t>z</w:t>
      </w:r>
      <w:r w:rsidRPr="0045240D">
        <w:t xml:space="preserve">ajednici </w:t>
      </w:r>
      <w:r>
        <w:t>gospodarskih subjekata</w:t>
      </w:r>
      <w:r w:rsidRPr="0045240D">
        <w:t xml:space="preserve">, po potrebi </w:t>
      </w:r>
      <w:r>
        <w:t>p</w:t>
      </w:r>
      <w:r w:rsidRPr="0045240D">
        <w:t>odugovarateljima,</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833A8E">
        <w:t>ZJN 2016</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833A8E">
        <w:t>ZJN 2016</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t xml:space="preserve">Ključni koraci koje gospodarski subjekt mora poduzeti, odnosno tehnički uvjeti koje mora ispuniti kako bi uspješno predao elektroničku ponudu su slijedeći: </w:t>
      </w:r>
    </w:p>
    <w:p w:rsidR="007665B5" w:rsidRPr="0045240D" w:rsidRDefault="007665B5" w:rsidP="00D82D31">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w:t>
      </w:r>
      <w:r w:rsidRPr="0045240D">
        <w:lastRenderedPageBreak/>
        <w:t xml:space="preserve">upisao važeću adresu e-pošte za razmjenu informacija s </w:t>
      </w:r>
      <w:r>
        <w:t>n</w:t>
      </w:r>
      <w:r w:rsidRPr="0045240D">
        <w:t xml:space="preserve">aručiteljem putem elektroničkog oglasnika, </w:t>
      </w:r>
    </w:p>
    <w:p w:rsidR="001629BE" w:rsidRDefault="007665B5" w:rsidP="00D82D31">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BD06BF" w:rsidP="006B78FA">
      <w:pPr>
        <w:pStyle w:val="Naslov3"/>
        <w:spacing w:after="240"/>
      </w:pPr>
      <w:bookmarkStart w:id="37" w:name="_Toc491688526"/>
      <w:r>
        <w:t>6</w:t>
      </w:r>
      <w:r w:rsidR="006B78FA">
        <w:t>.</w:t>
      </w:r>
      <w:r>
        <w:t>2</w:t>
      </w:r>
      <w:r w:rsidR="006B78FA">
        <w:t>.2. Izmjena, dopuna i povlačenje elektronički dostavljenih ponuda</w:t>
      </w:r>
      <w:bookmarkEnd w:id="37"/>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(„uploadanjem“)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BD06BF" w:rsidP="006B78FA">
      <w:pPr>
        <w:pStyle w:val="Naslov3"/>
        <w:spacing w:after="240"/>
      </w:pPr>
      <w:bookmarkStart w:id="38" w:name="_Toc491688527"/>
      <w:r>
        <w:t>6</w:t>
      </w:r>
      <w:r w:rsidR="006B78FA">
        <w:t>.</w:t>
      </w:r>
      <w:r>
        <w:t>2</w:t>
      </w:r>
      <w:r w:rsidR="006B78FA">
        <w:t>.3. Dostava dijela/dijelova ponude u zatvorenoj omotnici</w:t>
      </w:r>
      <w:bookmarkEnd w:id="38"/>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375841" w:rsidRDefault="00375841" w:rsidP="00375841">
      <w:pPr>
        <w:jc w:val="both"/>
      </w:pPr>
      <w:r w:rsidRPr="00375841">
        <w:rPr>
          <w:b/>
        </w:rPr>
        <w:t xml:space="preserve">Traženo jamstvo za ozbiljnost ponude iz točke </w:t>
      </w:r>
      <w:r w:rsidR="006B78FA">
        <w:rPr>
          <w:b/>
        </w:rPr>
        <w:t>6.1.</w:t>
      </w:r>
      <w:r w:rsidRPr="00375841">
        <w:rPr>
          <w:b/>
        </w:rPr>
        <w:t xml:space="preserve"> ove dokumentacije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375841" w:rsidRPr="00375841" w:rsidRDefault="00375841" w:rsidP="00375841">
      <w:pPr>
        <w:spacing w:after="0"/>
        <w:jc w:val="both"/>
        <w:rPr>
          <w:b/>
        </w:rPr>
      </w:pPr>
      <w:r w:rsidRPr="00375841">
        <w:rPr>
          <w:u w:val="single"/>
        </w:rPr>
        <w:t>Na prednjoj strani:</w:t>
      </w:r>
      <w:r>
        <w:t xml:space="preserve"> </w:t>
      </w:r>
      <w:r w:rsidRPr="00375841">
        <w:rPr>
          <w:b/>
        </w:rPr>
        <w:t>Komunalac d.o.o.</w:t>
      </w:r>
    </w:p>
    <w:p w:rsidR="00375841" w:rsidRPr="00375841" w:rsidRDefault="00375841" w:rsidP="00375841">
      <w:pPr>
        <w:spacing w:after="0"/>
        <w:jc w:val="both"/>
        <w:rPr>
          <w:b/>
        </w:rPr>
      </w:pPr>
      <w:r w:rsidRPr="00375841">
        <w:rPr>
          <w:b/>
        </w:rPr>
        <w:t xml:space="preserve">                              Ulica 151. samoborske brigade HV 2</w:t>
      </w:r>
    </w:p>
    <w:p w:rsidR="00375841" w:rsidRPr="00375841" w:rsidRDefault="00375841" w:rsidP="00375841">
      <w:pPr>
        <w:spacing w:after="0"/>
        <w:jc w:val="both"/>
        <w:rPr>
          <w:b/>
        </w:rPr>
      </w:pPr>
      <w:r w:rsidRPr="00375841">
        <w:rPr>
          <w:b/>
        </w:rPr>
        <w:t xml:space="preserve">                              10430 Samobor</w:t>
      </w:r>
    </w:p>
    <w:p w:rsidR="00375841" w:rsidRPr="00375841" w:rsidRDefault="00375841" w:rsidP="00375841">
      <w:pPr>
        <w:spacing w:after="0"/>
        <w:jc w:val="both"/>
        <w:rPr>
          <w:b/>
        </w:rPr>
      </w:pPr>
      <w:r>
        <w:t xml:space="preserve">                              </w:t>
      </w:r>
      <w:r w:rsidRPr="00375841">
        <w:rPr>
          <w:b/>
        </w:rPr>
        <w:t>DIO/DIJELOVI PONUDE KOJI SE DOSTAVLJAJU ODVOJENO</w:t>
      </w:r>
    </w:p>
    <w:p w:rsidR="008D3498" w:rsidRPr="00BD06BF" w:rsidRDefault="00375841" w:rsidP="00375841">
      <w:pPr>
        <w:spacing w:after="0"/>
        <w:jc w:val="both"/>
        <w:rPr>
          <w:b/>
        </w:rPr>
      </w:pPr>
      <w:r w:rsidRPr="00375841">
        <w:rPr>
          <w:b/>
        </w:rPr>
        <w:t xml:space="preserve">                              </w:t>
      </w:r>
      <w:r w:rsidRPr="00BD06BF">
        <w:rPr>
          <w:b/>
        </w:rPr>
        <w:t xml:space="preserve">Predmet nabave – </w:t>
      </w:r>
      <w:r w:rsidR="008D3498" w:rsidRPr="00BD06BF">
        <w:rPr>
          <w:b/>
        </w:rPr>
        <w:t xml:space="preserve"> RADOVI NA </w:t>
      </w:r>
      <w:r w:rsidR="000037E4" w:rsidRPr="00BD06BF">
        <w:rPr>
          <w:b/>
        </w:rPr>
        <w:t>REKONSTRUKCIJI ULICE</w:t>
      </w:r>
    </w:p>
    <w:p w:rsidR="00EF6C17" w:rsidRPr="00BD06BF" w:rsidRDefault="000037E4" w:rsidP="00375841">
      <w:pPr>
        <w:spacing w:after="0"/>
        <w:jc w:val="both"/>
        <w:rPr>
          <w:b/>
        </w:rPr>
      </w:pPr>
      <w:r w:rsidRPr="00BD06BF">
        <w:rPr>
          <w:b/>
        </w:rPr>
        <w:t xml:space="preserve">                              ANDRIJE BIJANKINIJA</w:t>
      </w:r>
    </w:p>
    <w:p w:rsidR="00375841" w:rsidRPr="00375841" w:rsidRDefault="00375841" w:rsidP="00375841">
      <w:pPr>
        <w:spacing w:after="0"/>
        <w:jc w:val="both"/>
        <w:rPr>
          <w:b/>
        </w:rPr>
      </w:pPr>
      <w:r w:rsidRPr="00375841">
        <w:rPr>
          <w:b/>
        </w:rPr>
        <w:t xml:space="preserve">                              Evidencijski broj nabave: </w:t>
      </w:r>
      <w:r w:rsidR="00EF6C17">
        <w:rPr>
          <w:b/>
        </w:rPr>
        <w:t>2</w:t>
      </w:r>
      <w:r w:rsidR="000037E4">
        <w:rPr>
          <w:b/>
        </w:rPr>
        <w:t>2</w:t>
      </w:r>
      <w:r w:rsidRPr="00375841">
        <w:rPr>
          <w:b/>
        </w:rPr>
        <w:t>/2017</w:t>
      </w:r>
    </w:p>
    <w:p w:rsidR="00375841" w:rsidRPr="00375841" w:rsidRDefault="00375841" w:rsidP="00375841">
      <w:pPr>
        <w:spacing w:after="0"/>
        <w:jc w:val="both"/>
        <w:rPr>
          <w:b/>
        </w:rPr>
      </w:pPr>
      <w:r w:rsidRPr="00375841">
        <w:rPr>
          <w:b/>
        </w:rPr>
        <w:t xml:space="preserve">                              „NE OTVARAJ“</w:t>
      </w:r>
    </w:p>
    <w:p w:rsidR="00375841" w:rsidRDefault="00375841" w:rsidP="00375841">
      <w:pPr>
        <w:spacing w:after="0"/>
        <w:jc w:val="both"/>
      </w:pPr>
    </w:p>
    <w:p w:rsidR="00DD6F88" w:rsidRPr="00DD6F88" w:rsidRDefault="00375841" w:rsidP="00DA2E40">
      <w:pPr>
        <w:jc w:val="both"/>
        <w:rPr>
          <w:b/>
          <w:color w:val="1F3864" w:themeColor="accent5" w:themeShade="80"/>
        </w:rPr>
      </w:pPr>
      <w:r w:rsidRPr="00375841">
        <w:rPr>
          <w:u w:val="single"/>
        </w:rPr>
        <w:lastRenderedPageBreak/>
        <w:t>Na poleđini ili na prednjoj strani:</w:t>
      </w:r>
      <w:r>
        <w:t xml:space="preserve"> </w:t>
      </w:r>
      <w:r w:rsidRPr="00375841">
        <w:rPr>
          <w:b/>
        </w:rPr>
        <w:t>Naziv i adresa gospodarskog subjekta</w:t>
      </w:r>
      <w:r w:rsidR="00DD6F88">
        <w:rPr>
          <w:b/>
        </w:rPr>
        <w:t xml:space="preserve"> </w:t>
      </w:r>
    </w:p>
    <w:p w:rsidR="00375841" w:rsidRPr="00DD6F88" w:rsidRDefault="00DD6F88" w:rsidP="00375841">
      <w:pPr>
        <w:spacing w:after="0"/>
        <w:jc w:val="both"/>
        <w:rPr>
          <w:color w:val="1F3864" w:themeColor="accent5" w:themeShade="80"/>
        </w:rPr>
      </w:pPr>
      <w:r w:rsidRPr="00E9210C">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7665B5" w:rsidRPr="0045240D" w:rsidRDefault="00375841" w:rsidP="00C07D8F">
      <w:pPr>
        <w:spacing w:after="0"/>
        <w:jc w:val="both"/>
      </w:pPr>
      <w:r>
        <w:t xml:space="preserve">                              </w:t>
      </w:r>
    </w:p>
    <w:p w:rsidR="00C07D8F" w:rsidRDefault="00BD06BF" w:rsidP="00C07D8F">
      <w:pPr>
        <w:pStyle w:val="Naslov2"/>
        <w:spacing w:after="240"/>
      </w:pPr>
      <w:bookmarkStart w:id="39" w:name="_Toc491688528"/>
      <w:r>
        <w:t>6</w:t>
      </w:r>
      <w:r w:rsidR="00C07D8F">
        <w:t>.</w:t>
      </w:r>
      <w:r>
        <w:t>3</w:t>
      </w:r>
      <w:r w:rsidR="00C07D8F">
        <w:t>. Varijante ponude</w:t>
      </w:r>
      <w:bookmarkEnd w:id="39"/>
    </w:p>
    <w:p w:rsidR="00C07D8F" w:rsidRDefault="00C07D8F" w:rsidP="00C07D8F">
      <w:r>
        <w:t>U ovom postupku javne nabave varijante ponuda nisu dopuštene.</w:t>
      </w:r>
    </w:p>
    <w:p w:rsidR="00BD06BF" w:rsidRDefault="00BD06BF" w:rsidP="00BD06BF">
      <w:pPr>
        <w:pStyle w:val="Naslov2"/>
        <w:spacing w:after="240"/>
      </w:pPr>
      <w:bookmarkStart w:id="40" w:name="_Toc491688529"/>
      <w:r>
        <w:t>6.4.</w:t>
      </w:r>
      <w:r w:rsidRPr="00BD06BF">
        <w:t xml:space="preserve"> </w:t>
      </w:r>
      <w:r>
        <w:t>Način određivanja cijene ponude</w:t>
      </w:r>
      <w:bookmarkEnd w:id="40"/>
    </w:p>
    <w:p w:rsidR="00BD06BF" w:rsidRDefault="00BD06BF" w:rsidP="00BD06BF">
      <w:pPr>
        <w:jc w:val="both"/>
      </w:pPr>
      <w:r>
        <w:t>Cijena ponude piše se brojkama u apsolutnom iznosu i izražava se u kunama.</w:t>
      </w:r>
    </w:p>
    <w:p w:rsidR="00BD06BF" w:rsidRPr="00DC6D3E" w:rsidRDefault="00BD06BF" w:rsidP="00BD06BF">
      <w:pPr>
        <w:jc w:val="both"/>
      </w:pPr>
      <w:r w:rsidRPr="00DC6D3E">
        <w:t xml:space="preserve">Ponuđene jedinične cijene iz troškovnika </w:t>
      </w:r>
      <w:r w:rsidRPr="00DC6D3E">
        <w:rPr>
          <w:b/>
          <w:u w:val="single"/>
        </w:rPr>
        <w:t>su nepromjenjive</w:t>
      </w:r>
      <w:r w:rsidRPr="00DC6D3E">
        <w:t xml:space="preserve"> za cijelo vri</w:t>
      </w:r>
      <w:r>
        <w:t>jeme trajanja ugovora</w:t>
      </w:r>
      <w:r w:rsidRPr="00DC6D3E">
        <w:t xml:space="preserve"> i obuhvaćaju sve troškove, popuste i izdatke ponuditelja vezano za predmet nabave.</w:t>
      </w:r>
    </w:p>
    <w:p w:rsidR="00BD06BF" w:rsidRPr="0045240D" w:rsidRDefault="00BD06BF" w:rsidP="00BD06BF">
      <w:pPr>
        <w:jc w:val="both"/>
      </w:pPr>
      <w:r w:rsidRPr="0045240D">
        <w:t>Naručitelj je upisan u registar obveznika PDV-a. U skladu s navedenim</w:t>
      </w:r>
      <w:r>
        <w:t>,</w:t>
      </w:r>
      <w:r w:rsidRPr="0045240D">
        <w:t xml:space="preserve"> naručitelj uspoređuje cijenu ponude bez PDV-a.</w:t>
      </w:r>
    </w:p>
    <w:p w:rsidR="00BD06BF" w:rsidRPr="0045240D" w:rsidRDefault="00BD06BF" w:rsidP="00BD06BF">
      <w:pPr>
        <w:jc w:val="both"/>
      </w:pPr>
      <w:r w:rsidRPr="0045240D">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BD06BF" w:rsidRDefault="00BD06BF" w:rsidP="00BD06BF">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p>
    <w:p w:rsidR="00BD06BF" w:rsidRDefault="00BD06BF" w:rsidP="00BD06BF">
      <w:pPr>
        <w:pStyle w:val="Naslov2"/>
        <w:spacing w:after="240"/>
      </w:pPr>
      <w:bookmarkStart w:id="41" w:name="_Toc491688530"/>
      <w:r>
        <w:t>6.5. Valuta ponude</w:t>
      </w:r>
      <w:bookmarkEnd w:id="41"/>
    </w:p>
    <w:p w:rsidR="00BD06BF" w:rsidRDefault="00BD06BF" w:rsidP="00BD06BF">
      <w:r>
        <w:t>Valuta ponude je hrvatska kuna.</w:t>
      </w:r>
    </w:p>
    <w:p w:rsidR="00C07D8F" w:rsidRDefault="00BD06BF" w:rsidP="00C07D8F">
      <w:pPr>
        <w:pStyle w:val="Naslov2"/>
        <w:spacing w:after="240"/>
      </w:pPr>
      <w:bookmarkStart w:id="42" w:name="_Toc491688531"/>
      <w:r>
        <w:t>6</w:t>
      </w:r>
      <w:r w:rsidR="00C07D8F">
        <w:t>.</w:t>
      </w:r>
      <w:r>
        <w:t>6</w:t>
      </w:r>
      <w:r w:rsidR="00C07D8F">
        <w:t>. Kriteriji za odabir ponude</w:t>
      </w:r>
      <w:bookmarkEnd w:id="42"/>
    </w:p>
    <w:p w:rsidR="00C07D8F" w:rsidRDefault="00C07D8F" w:rsidP="00C07D8F">
      <w:pPr>
        <w:jc w:val="both"/>
      </w:pPr>
      <w:r w:rsidRPr="007C672E">
        <w:t xml:space="preserve">Kriterij na kojem će javni naručitelj temeljiti odabir ponude je </w:t>
      </w:r>
      <w:r>
        <w:t xml:space="preserve">ekonomski najpovoljnija </w:t>
      </w:r>
      <w:r w:rsidRPr="007C672E">
        <w:t>ponuda.</w:t>
      </w:r>
    </w:p>
    <w:p w:rsidR="005B21F8" w:rsidRDefault="005B21F8" w:rsidP="005B21F8">
      <w:pPr>
        <w:jc w:val="both"/>
      </w:pPr>
      <w:r>
        <w:t>Kriteriji za odabir ekonomski najpovoljnije ponude u ovom postupku javne nabave su sljedeći:</w:t>
      </w:r>
    </w:p>
    <w:p w:rsidR="005B21F8" w:rsidRDefault="005B21F8" w:rsidP="005B21F8">
      <w:pPr>
        <w:pStyle w:val="Odlomakpopisa"/>
        <w:numPr>
          <w:ilvl w:val="0"/>
          <w:numId w:val="23"/>
        </w:numPr>
        <w:jc w:val="both"/>
      </w:pPr>
      <w:r>
        <w:t>Cijena – 80%</w:t>
      </w:r>
    </w:p>
    <w:p w:rsidR="005B21F8" w:rsidRDefault="005B21F8" w:rsidP="005B21F8">
      <w:pPr>
        <w:pStyle w:val="Odlomakpopisa"/>
        <w:numPr>
          <w:ilvl w:val="0"/>
          <w:numId w:val="23"/>
        </w:numPr>
        <w:jc w:val="both"/>
      </w:pPr>
      <w:r>
        <w:t>Rok izvođenja – 10%</w:t>
      </w:r>
    </w:p>
    <w:p w:rsidR="005B21F8" w:rsidRDefault="005B21F8" w:rsidP="005B21F8">
      <w:pPr>
        <w:pStyle w:val="Odlomakpopisa"/>
        <w:numPr>
          <w:ilvl w:val="0"/>
          <w:numId w:val="23"/>
        </w:numPr>
        <w:jc w:val="both"/>
      </w:pPr>
      <w:r>
        <w:t>Jamstveni rok – 10%</w:t>
      </w:r>
    </w:p>
    <w:p w:rsidR="005B21F8" w:rsidRDefault="005B21F8" w:rsidP="005B21F8">
      <w:pPr>
        <w:jc w:val="both"/>
      </w:pPr>
      <w:r>
        <w:t>Prilikom ocjenjivanja ponuda, a radi lakšeg računanja, svakom kriteriju će se prema njegovom relativnom značaju dodijeliti maksimalan broj bodova na sljedeći način:</w:t>
      </w:r>
    </w:p>
    <w:p w:rsidR="005B21F8" w:rsidRDefault="005B21F8" w:rsidP="005B21F8">
      <w:pPr>
        <w:pStyle w:val="Odlomakpopisa"/>
        <w:numPr>
          <w:ilvl w:val="0"/>
          <w:numId w:val="24"/>
        </w:numPr>
        <w:jc w:val="both"/>
      </w:pPr>
      <w:r>
        <w:t>Cijena – 80% =&gt; 80 bodova</w:t>
      </w:r>
    </w:p>
    <w:p w:rsidR="005B21F8" w:rsidRDefault="00A406F6" w:rsidP="005B21F8">
      <w:pPr>
        <w:pStyle w:val="Odlomakpopisa"/>
        <w:numPr>
          <w:ilvl w:val="0"/>
          <w:numId w:val="24"/>
        </w:numPr>
        <w:jc w:val="both"/>
      </w:pPr>
      <w:r>
        <w:t>Rok izvođenja</w:t>
      </w:r>
      <w:r w:rsidR="005B21F8">
        <w:t xml:space="preserve"> – 10% =&gt; 10 bodova</w:t>
      </w:r>
    </w:p>
    <w:p w:rsidR="005B21F8" w:rsidRDefault="005B21F8" w:rsidP="005B21F8">
      <w:pPr>
        <w:pStyle w:val="Odlomakpopisa"/>
        <w:numPr>
          <w:ilvl w:val="0"/>
          <w:numId w:val="24"/>
        </w:numPr>
        <w:jc w:val="both"/>
      </w:pPr>
      <w:r>
        <w:t>Jamstveni rok – 10% =&gt; 10 bodova</w:t>
      </w:r>
    </w:p>
    <w:p w:rsidR="005B21F8" w:rsidRDefault="005B21F8" w:rsidP="005B21F8">
      <w:pPr>
        <w:jc w:val="both"/>
      </w:pPr>
      <w:r>
        <w:t>Ukupan broj bodova za određenu ponudu će se izračuna prema formuli:</w:t>
      </w:r>
    </w:p>
    <w:p w:rsidR="005B21F8" w:rsidRPr="00661479" w:rsidRDefault="005B21F8" w:rsidP="005B21F8">
      <w:pPr>
        <w:jc w:val="center"/>
        <w:rPr>
          <w:b/>
        </w:rPr>
      </w:pPr>
      <w:r w:rsidRPr="00661479">
        <w:rPr>
          <w:b/>
        </w:rPr>
        <w:lastRenderedPageBreak/>
        <w:t>U</w:t>
      </w:r>
      <w:r>
        <w:rPr>
          <w:b/>
        </w:rPr>
        <w:t>B</w:t>
      </w:r>
      <w:r w:rsidRPr="00661479">
        <w:rPr>
          <w:b/>
        </w:rPr>
        <w:t>B = C + RI + JR</w:t>
      </w:r>
    </w:p>
    <w:p w:rsidR="005B21F8" w:rsidRDefault="005B21F8" w:rsidP="005B21F8">
      <w:pPr>
        <w:jc w:val="both"/>
      </w:pPr>
      <w:r>
        <w:t xml:space="preserve">pri čemu je </w:t>
      </w:r>
    </w:p>
    <w:p w:rsidR="005B21F8" w:rsidRDefault="005B21F8" w:rsidP="005B21F8">
      <w:pPr>
        <w:jc w:val="both"/>
      </w:pPr>
      <w:r>
        <w:t>UBB - ukupan broj bodova</w:t>
      </w:r>
    </w:p>
    <w:p w:rsidR="005B21F8" w:rsidRDefault="005B21F8" w:rsidP="005B21F8">
      <w:pPr>
        <w:jc w:val="both"/>
      </w:pPr>
      <w:r>
        <w:t>C - broj bodova koji je ponuda dobila za ponuđenu cijenu</w:t>
      </w:r>
    </w:p>
    <w:p w:rsidR="005B21F8" w:rsidRDefault="005B21F8" w:rsidP="005B21F8">
      <w:pPr>
        <w:jc w:val="both"/>
      </w:pPr>
      <w:r>
        <w:t>RI - broj bodova koji je ponuda dobila za ponuđeni rok izvođenja</w:t>
      </w:r>
    </w:p>
    <w:p w:rsidR="005B21F8" w:rsidRDefault="005B21F8" w:rsidP="005B21F8">
      <w:pPr>
        <w:jc w:val="both"/>
      </w:pPr>
      <w:r>
        <w:t>JR - broj bodova koji je ponuda dobila za ponuđeni jamstveni rok</w:t>
      </w:r>
    </w:p>
    <w:p w:rsidR="005B21F8" w:rsidRDefault="005B21F8" w:rsidP="005B21F8">
      <w:pPr>
        <w:jc w:val="both"/>
      </w:pPr>
      <w:r>
        <w:t>Najpovoljnija će biti ona ponuda čiji će ukupan broj bodova biti najveći, odnosno najbliže 100.</w:t>
      </w:r>
    </w:p>
    <w:p w:rsidR="005B21F8" w:rsidRDefault="005B21F8" w:rsidP="005B21F8">
      <w:pPr>
        <w:jc w:val="both"/>
        <w:rPr>
          <w:b/>
          <w:u w:val="single"/>
        </w:rPr>
      </w:pPr>
      <w:r w:rsidRPr="00661479">
        <w:rPr>
          <w:b/>
          <w:u w:val="single"/>
        </w:rPr>
        <w:t>CIJENA</w:t>
      </w:r>
    </w:p>
    <w:p w:rsidR="005B21F8" w:rsidRDefault="005B21F8" w:rsidP="005B21F8">
      <w:pPr>
        <w:jc w:val="both"/>
      </w:pPr>
      <w:r>
        <w:t>Maksimalan broj bodova (80) će se dodijeliti ponudi s najnižom cijenom. Ovisno o najnižoj cijeni ponude ostale ponude će dobiti manji broj bodova sukladno sljedećoj formuli:</w:t>
      </w:r>
    </w:p>
    <w:p w:rsidR="005B21F8" w:rsidRPr="009340D2" w:rsidRDefault="005B21F8" w:rsidP="005B21F8">
      <w:pPr>
        <w:jc w:val="center"/>
        <w:rPr>
          <w:b/>
        </w:rPr>
      </w:pPr>
      <w:r w:rsidRPr="009340D2">
        <w:rPr>
          <w:b/>
        </w:rPr>
        <w:t xml:space="preserve">C = </w:t>
      </w:r>
      <w:r>
        <w:rPr>
          <w:b/>
        </w:rPr>
        <w:t>C</w:t>
      </w:r>
      <w:r w:rsidRPr="009340D2">
        <w:rPr>
          <w:b/>
        </w:rPr>
        <w:t>n/</w:t>
      </w:r>
      <w:r>
        <w:rPr>
          <w:b/>
        </w:rPr>
        <w:t>C</w:t>
      </w:r>
      <w:r w:rsidRPr="009340D2">
        <w:rPr>
          <w:b/>
        </w:rPr>
        <w:t>t *</w:t>
      </w:r>
      <w:r>
        <w:rPr>
          <w:b/>
        </w:rPr>
        <w:t xml:space="preserve"> </w:t>
      </w:r>
      <w:r w:rsidRPr="009340D2">
        <w:rPr>
          <w:b/>
        </w:rPr>
        <w:t>80</w:t>
      </w:r>
    </w:p>
    <w:p w:rsidR="005B21F8" w:rsidRDefault="005B21F8" w:rsidP="005B21F8">
      <w:pPr>
        <w:jc w:val="both"/>
      </w:pPr>
      <w:r>
        <w:t>C - broj bodova koji je ponuda dobila za ponuđenu cijenu</w:t>
      </w:r>
    </w:p>
    <w:p w:rsidR="005B21F8" w:rsidRDefault="005B21F8" w:rsidP="005B21F8">
      <w:pPr>
        <w:jc w:val="both"/>
      </w:pPr>
      <w:r>
        <w:t>Cn – najniža cijena ponuđena u postupku javne nabave</w:t>
      </w:r>
    </w:p>
    <w:p w:rsidR="005B21F8" w:rsidRDefault="005B21F8" w:rsidP="005B21F8">
      <w:pPr>
        <w:jc w:val="both"/>
      </w:pPr>
      <w:r>
        <w:t>Ct – cijena ponude koja je predmet ocjene</w:t>
      </w:r>
    </w:p>
    <w:p w:rsidR="005B21F8" w:rsidRDefault="005B21F8" w:rsidP="005B21F8">
      <w:pPr>
        <w:jc w:val="both"/>
      </w:pPr>
      <w:r>
        <w:t>80 – maksimalan broj bodova</w:t>
      </w:r>
    </w:p>
    <w:p w:rsidR="005B21F8" w:rsidRPr="009340D2" w:rsidRDefault="005B21F8" w:rsidP="005B21F8">
      <w:pPr>
        <w:jc w:val="both"/>
        <w:rPr>
          <w:b/>
          <w:u w:val="single"/>
        </w:rPr>
      </w:pPr>
      <w:r w:rsidRPr="009340D2">
        <w:rPr>
          <w:b/>
          <w:u w:val="single"/>
        </w:rPr>
        <w:t xml:space="preserve">ROK </w:t>
      </w:r>
      <w:r>
        <w:rPr>
          <w:b/>
          <w:u w:val="single"/>
        </w:rPr>
        <w:t>IZVOĐENJA</w:t>
      </w:r>
    </w:p>
    <w:p w:rsidR="005B21F8" w:rsidRDefault="00A406F6" w:rsidP="005B21F8">
      <w:pPr>
        <w:jc w:val="both"/>
      </w:pPr>
      <w:r>
        <w:t>Maksimalan</w:t>
      </w:r>
      <w:r w:rsidR="005B21F8">
        <w:t xml:space="preserve"> </w:t>
      </w:r>
      <w:r w:rsidR="005B21F8" w:rsidRPr="003104B1">
        <w:t xml:space="preserve">rok izvođenja radova je </w:t>
      </w:r>
      <w:r w:rsidRPr="003104B1">
        <w:rPr>
          <w:b/>
        </w:rPr>
        <w:t>45</w:t>
      </w:r>
      <w:r w:rsidR="005B21F8" w:rsidRPr="003104B1">
        <w:rPr>
          <w:b/>
        </w:rPr>
        <w:t xml:space="preserve"> dana</w:t>
      </w:r>
      <w:r w:rsidR="005B21F8">
        <w:t>. Ponuda u kojoj je iskazan najkraći rok dobiva maksimalan broj bodova. Ovisno o tom najkraćem roku izvođenja radova ostale ponude će dobiti manji broj bodova, prema sljedećoj formuli:</w:t>
      </w:r>
    </w:p>
    <w:p w:rsidR="005B21F8" w:rsidRPr="009340D2" w:rsidRDefault="005B21F8" w:rsidP="005B21F8">
      <w:pPr>
        <w:jc w:val="center"/>
        <w:rPr>
          <w:b/>
        </w:rPr>
      </w:pPr>
      <w:r w:rsidRPr="009340D2">
        <w:rPr>
          <w:b/>
        </w:rPr>
        <w:t>RI = RIn/R</w:t>
      </w:r>
      <w:r>
        <w:rPr>
          <w:b/>
        </w:rPr>
        <w:t>I</w:t>
      </w:r>
      <w:r w:rsidRPr="009340D2">
        <w:rPr>
          <w:b/>
        </w:rPr>
        <w:t>t * 10</w:t>
      </w:r>
    </w:p>
    <w:p w:rsidR="005B21F8" w:rsidRDefault="005B21F8" w:rsidP="005B21F8">
      <w:pPr>
        <w:jc w:val="both"/>
      </w:pPr>
      <w:r>
        <w:t>RI – broj bodova koji je ponuda dobila za rok izvođenja radova</w:t>
      </w:r>
    </w:p>
    <w:p w:rsidR="005B21F8" w:rsidRDefault="005B21F8" w:rsidP="005B21F8">
      <w:pPr>
        <w:jc w:val="both"/>
      </w:pPr>
      <w:r>
        <w:t>RIn – najkraći rok izvođenja ponuđen u postupku javne nabave</w:t>
      </w:r>
    </w:p>
    <w:p w:rsidR="005B21F8" w:rsidRDefault="005B21F8" w:rsidP="005B21F8">
      <w:pPr>
        <w:jc w:val="both"/>
      </w:pPr>
      <w:r>
        <w:t>RIt -  rok izvođenja koji je ponuđen u ponudi koja se ocjenjuje</w:t>
      </w:r>
    </w:p>
    <w:p w:rsidR="005B21F8" w:rsidRDefault="005B21F8" w:rsidP="005B21F8">
      <w:pPr>
        <w:jc w:val="both"/>
      </w:pPr>
      <w:r>
        <w:t>10 – maksimalan broj bodova</w:t>
      </w:r>
    </w:p>
    <w:p w:rsidR="005B21F8" w:rsidRPr="009340D2" w:rsidRDefault="005B21F8" w:rsidP="005B21F8">
      <w:pPr>
        <w:jc w:val="both"/>
        <w:rPr>
          <w:b/>
          <w:u w:val="single"/>
        </w:rPr>
      </w:pPr>
      <w:r w:rsidRPr="009340D2">
        <w:rPr>
          <w:b/>
          <w:u w:val="single"/>
        </w:rPr>
        <w:t>JAMSTVENI ROK</w:t>
      </w:r>
    </w:p>
    <w:p w:rsidR="005B21F8" w:rsidRDefault="005B21F8" w:rsidP="005B21F8">
      <w:pPr>
        <w:jc w:val="both"/>
      </w:pPr>
      <w:r>
        <w:t xml:space="preserve">Minimalan jamstveni rok za radove koji su predmet nabave je </w:t>
      </w:r>
      <w:r w:rsidR="00A406F6" w:rsidRPr="003104B1">
        <w:rPr>
          <w:b/>
        </w:rPr>
        <w:t>2</w:t>
      </w:r>
      <w:r w:rsidRPr="003104B1">
        <w:rPr>
          <w:b/>
        </w:rPr>
        <w:t xml:space="preserve"> godine</w:t>
      </w:r>
      <w:r w:rsidRPr="003104B1">
        <w:t>.</w:t>
      </w:r>
      <w:r>
        <w:t xml:space="preserve"> Ponuda u kojoj je iskazan najdulji jamstveni rok dobiva maksimalan broj bodova. Ovisno o tom najduljem jamstvenom roku ostale ponude će dobiti manji broj bodova prema formuli:</w:t>
      </w:r>
    </w:p>
    <w:p w:rsidR="005B21F8" w:rsidRPr="005F4A5F" w:rsidRDefault="005B21F8" w:rsidP="005B21F8">
      <w:pPr>
        <w:jc w:val="center"/>
        <w:rPr>
          <w:b/>
        </w:rPr>
      </w:pPr>
      <w:r w:rsidRPr="005F4A5F">
        <w:rPr>
          <w:b/>
        </w:rPr>
        <w:t>JR = JRt/JRn * 10</w:t>
      </w:r>
    </w:p>
    <w:p w:rsidR="005B21F8" w:rsidRDefault="005B21F8" w:rsidP="005B21F8">
      <w:pPr>
        <w:jc w:val="both"/>
      </w:pPr>
      <w:r>
        <w:t>JR – broj bodova koji je ponuda dobila za jamstveni rok</w:t>
      </w:r>
    </w:p>
    <w:p w:rsidR="005B21F8" w:rsidRDefault="005B21F8" w:rsidP="005B21F8">
      <w:pPr>
        <w:jc w:val="both"/>
      </w:pPr>
      <w:r>
        <w:t>JRt – jamstveni rok ponuđen u ponudi koja se ocjenjuje</w:t>
      </w:r>
    </w:p>
    <w:p w:rsidR="005B21F8" w:rsidRDefault="005B21F8" w:rsidP="005B21F8">
      <w:pPr>
        <w:jc w:val="both"/>
      </w:pPr>
      <w:r>
        <w:lastRenderedPageBreak/>
        <w:t xml:space="preserve">JRn – najduži ponuđeni jamstveni rok u postupku javne nabave </w:t>
      </w:r>
    </w:p>
    <w:p w:rsidR="005B21F8" w:rsidRDefault="005B21F8" w:rsidP="005B21F8">
      <w:pPr>
        <w:jc w:val="both"/>
      </w:pPr>
      <w:r>
        <w:t>10 – maksimalan broj bodova</w:t>
      </w:r>
    </w:p>
    <w:p w:rsidR="005B21F8" w:rsidRPr="005B21F8" w:rsidRDefault="005B21F8" w:rsidP="00C07D8F">
      <w:pPr>
        <w:jc w:val="both"/>
        <w:rPr>
          <w:b/>
        </w:rPr>
      </w:pPr>
      <w:r w:rsidRPr="00AD255B">
        <w:rPr>
          <w:b/>
        </w:rPr>
        <w:t xml:space="preserve">Radi izračuna </w:t>
      </w:r>
      <w:r>
        <w:rPr>
          <w:b/>
        </w:rPr>
        <w:t>ekonomski najpovoljnije</w:t>
      </w:r>
      <w:r w:rsidRPr="00AD255B">
        <w:rPr>
          <w:b/>
        </w:rPr>
        <w:t xml:space="preserve"> ponud</w:t>
      </w:r>
      <w:r>
        <w:rPr>
          <w:b/>
        </w:rPr>
        <w:t xml:space="preserve">e, gospodarski subjekti tj. </w:t>
      </w:r>
      <w:r w:rsidRPr="00AD255B">
        <w:rPr>
          <w:b/>
        </w:rPr>
        <w:t>ponuditelji u svojoj ponudi m</w:t>
      </w:r>
      <w:r>
        <w:rPr>
          <w:b/>
        </w:rPr>
        <w:t>oraju dostaviti ispunjenu izjavu o roku izvođenja i jamstvenom roku koja se nalaze u Prilogu 1</w:t>
      </w:r>
      <w:r w:rsidRPr="00AD255B">
        <w:rPr>
          <w:b/>
        </w:rPr>
        <w:t xml:space="preserve"> ove </w:t>
      </w:r>
      <w:r w:rsidR="00A406F6">
        <w:rPr>
          <w:b/>
        </w:rPr>
        <w:t>d</w:t>
      </w:r>
      <w:r w:rsidRPr="00AD255B">
        <w:rPr>
          <w:b/>
        </w:rPr>
        <w:t>okumentacije o nabavi.</w:t>
      </w:r>
    </w:p>
    <w:p w:rsidR="00C07D8F" w:rsidRDefault="00BD06BF" w:rsidP="00C07D8F">
      <w:pPr>
        <w:pStyle w:val="Naslov2"/>
        <w:spacing w:after="240"/>
        <w:jc w:val="both"/>
      </w:pPr>
      <w:bookmarkStart w:id="43" w:name="_Toc491688532"/>
      <w:r>
        <w:t>6</w:t>
      </w:r>
      <w:r w:rsidR="00C07D8F">
        <w:t>.</w:t>
      </w:r>
      <w:r>
        <w:t>7</w:t>
      </w:r>
      <w:r w:rsidR="00C07D8F">
        <w:t>. Jezik</w:t>
      </w:r>
      <w:r>
        <w:t xml:space="preserve"> i pismo</w:t>
      </w:r>
      <w:r w:rsidR="00C07D8F">
        <w:t xml:space="preserve"> ponude</w:t>
      </w:r>
      <w:bookmarkEnd w:id="43"/>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dokumentacijom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2B4888" w:rsidRDefault="002B4888" w:rsidP="002B4888">
      <w:pPr>
        <w:jc w:val="both"/>
      </w:pPr>
      <w:r w:rsidRPr="0045240D">
        <w:t>Prijevod dokumenata izvršen po ovlaštenom sudskom tumaču mora sadržavati i Potvrdu ovlaštenog sudskog tumača kojom se potvrđuje da prijevod potpuno odgovara izvorniku sastavljenom na stranom jeziku, temeljem članka 19. Pravilnika o stalnim sudskim tumačima (Narodne novine, broj 88/08 i 119/08)</w:t>
      </w:r>
      <w:r>
        <w:t>.</w:t>
      </w:r>
    </w:p>
    <w:p w:rsidR="006721EE" w:rsidRDefault="00BD06BF" w:rsidP="006721EE">
      <w:pPr>
        <w:pStyle w:val="Naslov2"/>
        <w:spacing w:after="240"/>
      </w:pPr>
      <w:bookmarkStart w:id="44" w:name="_Toc491688533"/>
      <w:r>
        <w:t>6</w:t>
      </w:r>
      <w:r w:rsidR="006721EE">
        <w:t>.</w:t>
      </w:r>
      <w:r>
        <w:t>8</w:t>
      </w:r>
      <w:r w:rsidR="006721EE">
        <w:t>. Rok valjanosti ponude</w:t>
      </w:r>
      <w:bookmarkEnd w:id="44"/>
    </w:p>
    <w:p w:rsidR="006721EE" w:rsidRDefault="006721EE" w:rsidP="006721EE">
      <w:pPr>
        <w:jc w:val="both"/>
      </w:pPr>
      <w:r>
        <w:t>Rok valjanosti ponude jest minimalno 60 dana od isteka roka za dostavu ponuda. Na zahtjev naručitelja, ponuditelj može produžiti rok valjanosti svoje ponude.</w:t>
      </w:r>
    </w:p>
    <w:p w:rsidR="00892146"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oji je podnio ekonomski najpovoljniju ponudu, zatražiti produženje roka valjanosti ponude i jamstva, u roku od 5 da</w:t>
      </w:r>
      <w:r w:rsidR="00343080" w:rsidRPr="00343080">
        <w:t>na od dana zaprimanja zahtjeva.</w:t>
      </w:r>
    </w:p>
    <w:p w:rsidR="00BD06BF" w:rsidRDefault="00BD06BF" w:rsidP="00BD06BF">
      <w:pPr>
        <w:pStyle w:val="Naslov2"/>
        <w:spacing w:after="240"/>
      </w:pPr>
      <w:bookmarkStart w:id="45" w:name="_Toc487799814"/>
      <w:bookmarkStart w:id="46" w:name="_Toc491688534"/>
      <w:r>
        <w:t>6.9. Potpis ponude</w:t>
      </w:r>
      <w:bookmarkEnd w:id="45"/>
      <w:bookmarkEnd w:id="46"/>
    </w:p>
    <w:p w:rsidR="00BD06BF" w:rsidRDefault="00BD06BF" w:rsidP="00BD06BF">
      <w:pPr>
        <w:jc w:val="both"/>
      </w:pPr>
      <w:r>
        <w:t>Smatra se da ponuda dostavljena elektroničkim sredstvima komunikacije putem EOJN RH obvezuje ponuditelja u roku valjanosti ponude neovisno o tome je li potpisana ili nije te naručitelj ne smije odbiti takvu ponudu samo iz toga razloga.</w:t>
      </w:r>
    </w:p>
    <w:p w:rsidR="00E03895" w:rsidRDefault="00E03895" w:rsidP="00E03895">
      <w:pPr>
        <w:pStyle w:val="Naslov1"/>
        <w:spacing w:after="240"/>
      </w:pPr>
      <w:bookmarkStart w:id="47" w:name="_Toc491688535"/>
      <w:r>
        <w:t>7. OSTALE ODREDBE</w:t>
      </w:r>
      <w:bookmarkEnd w:id="47"/>
    </w:p>
    <w:p w:rsidR="00E03895" w:rsidRDefault="00E03895" w:rsidP="00E03895">
      <w:pPr>
        <w:pStyle w:val="Naslov2"/>
        <w:spacing w:after="240"/>
      </w:pPr>
      <w:bookmarkStart w:id="48" w:name="_Toc491688536"/>
      <w:r>
        <w:t>7.1. Odredbe o zajednici gospodarskih subjekata</w:t>
      </w:r>
      <w:bookmarkEnd w:id="48"/>
    </w:p>
    <w:p w:rsidR="0017515D" w:rsidRPr="0045240D" w:rsidRDefault="0017515D" w:rsidP="0017515D">
      <w:pPr>
        <w:jc w:val="both"/>
      </w:pPr>
      <w:r w:rsidRPr="0045240D">
        <w:t>Više gospodarskih subjekata može se udružiti i dostaviti zajedničku ponudu, neovisno o uređenju njihova međusobnog odnosa.</w:t>
      </w:r>
    </w:p>
    <w:p w:rsidR="0017515D" w:rsidRPr="0045240D" w:rsidRDefault="0017515D" w:rsidP="0017515D">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 xml:space="preserve">veza ponude. U tom slučaju ovlaštenje ili punomoć (koje ne mora nužno biti ovjereno kod javnog bilježnika zbog troškova), ali mora biti potpisano i </w:t>
      </w:r>
      <w:r w:rsidRPr="0045240D">
        <w:lastRenderedPageBreak/>
        <w:t>o</w:t>
      </w:r>
      <w:r>
        <w:t>vjereno od strane svih članova zajednice</w:t>
      </w:r>
      <w:r w:rsidRPr="0045240D">
        <w:t xml:space="preserve">, mora biti priloženo ponudi kao njen sastavni dio. </w:t>
      </w:r>
    </w:p>
    <w:p w:rsidR="0017515D" w:rsidRPr="0045240D" w:rsidRDefault="0017515D" w:rsidP="0017515D">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w:t>
      </w:r>
      <w:bookmarkStart w:id="49" w:name="_GoBack"/>
      <w:bookmarkEnd w:id="49"/>
      <w:r w:rsidRPr="0045240D">
        <w:t xml:space="preserve"> naz</w:t>
      </w:r>
      <w:r>
        <w:t>naku člana</w:t>
      </w:r>
      <w:r w:rsidRPr="0045240D">
        <w:t xml:space="preserve"> koji je ovlašten za ko</w:t>
      </w:r>
      <w:r>
        <w:t>munikaciju s n</w:t>
      </w:r>
      <w:r w:rsidRPr="0045240D">
        <w:t xml:space="preserve">aručiteljem. </w:t>
      </w:r>
    </w:p>
    <w:p w:rsidR="0017515D" w:rsidRDefault="0017515D" w:rsidP="0017515D">
      <w:pPr>
        <w:jc w:val="both"/>
        <w:rPr>
          <w:color w:val="FF0000"/>
        </w:rPr>
      </w:pPr>
      <w:r>
        <w:t>Odgovornost članova</w:t>
      </w:r>
      <w:r w:rsidRPr="0045240D">
        <w:t xml:space="preserve"> iz </w:t>
      </w:r>
      <w:r>
        <w:t>zajednice gospodarskih subjekata</w:t>
      </w:r>
      <w:r w:rsidRPr="0045240D">
        <w:t xml:space="preserve"> je solidarna. </w:t>
      </w:r>
    </w:p>
    <w:p w:rsidR="0013470F" w:rsidRPr="000B2FD0" w:rsidRDefault="0013470F" w:rsidP="0013470F">
      <w:pPr>
        <w:jc w:val="both"/>
      </w:pPr>
      <w:r w:rsidRPr="000B2FD0">
        <w:t xml:space="preserve">Naručitelj može od zajednice </w:t>
      </w:r>
      <w:r w:rsidR="00EB6A32" w:rsidRPr="000B2FD0">
        <w:t>gospodarskih subjekata</w:t>
      </w:r>
      <w:r w:rsidRPr="000B2FD0">
        <w:t xml:space="preserve"> zahtijevati određen pravni akt (npr. međusobni sporazum, ugovor o poslovnoj suradnji ili slično) nakon sklapanja ugovora, kojim će biti definirani međusobni odnosi članova </w:t>
      </w:r>
      <w:r w:rsidR="000B2FD0" w:rsidRPr="000B2FD0">
        <w:t>z</w:t>
      </w:r>
      <w:r w:rsidRPr="000B2FD0">
        <w:t xml:space="preserve">ajednice </w:t>
      </w:r>
      <w:r w:rsidR="000B2FD0" w:rsidRPr="000B2FD0">
        <w:t>gospodarskih subjekata</w:t>
      </w:r>
      <w:r w:rsidRPr="000B2FD0">
        <w:t xml:space="preserve"> vezani uz izvršavanje ugovora o javnoj nabavi, primjerice – dostava jamstva za uredno izvršenje ugovora o javnoj nabavi, dijelovi ugovora koje će izvršavati svaki član </w:t>
      </w:r>
      <w:r w:rsidR="000B2FD0" w:rsidRPr="000B2FD0">
        <w:t>zajednice gospodarskih subjekata</w:t>
      </w:r>
      <w:r w:rsidRPr="000B2FD0">
        <w:t xml:space="preserve">, obveze svakog člana </w:t>
      </w:r>
      <w:r w:rsidR="000B2FD0" w:rsidRPr="000B2FD0">
        <w:t>z</w:t>
      </w:r>
      <w:r w:rsidRPr="000B2FD0">
        <w:t xml:space="preserve">ajednice u ispunjenju ugovora o javnoj nabavi, obavještavanje </w:t>
      </w:r>
      <w:r w:rsidR="000B2FD0" w:rsidRPr="000B2FD0">
        <w:t>n</w:t>
      </w:r>
      <w:r w:rsidRPr="000B2FD0">
        <w:t xml:space="preserve">aručitelja o promjenama vezanim uz potpisnike ugovora o javnoj nabavi, način odvijanja komunikacije (koji član </w:t>
      </w:r>
      <w:r w:rsidR="000B2FD0" w:rsidRPr="000B2FD0">
        <w:t>z</w:t>
      </w:r>
      <w:r w:rsidRPr="000B2FD0">
        <w:t xml:space="preserve">ajednice na koji e-mail, fax i slično), izdavanje jamstava na temelju ugovora, komunikacija vezana uz izvršavanje ugovora, izdavanje računa, plaćanje računa, potpisivanje primopredajnog zapisnika i ostala bitna pitanja. </w:t>
      </w:r>
    </w:p>
    <w:p w:rsidR="00CD2894" w:rsidRDefault="00CD2894" w:rsidP="00CD2894">
      <w:pPr>
        <w:pStyle w:val="Naslov2"/>
        <w:spacing w:after="240"/>
      </w:pPr>
      <w:bookmarkStart w:id="50" w:name="_Toc491688537"/>
      <w:r>
        <w:t>7.</w:t>
      </w:r>
      <w:r w:rsidR="001A67D0">
        <w:t>2</w:t>
      </w:r>
      <w:r>
        <w:t>. Odredbe o podugovarateljima</w:t>
      </w:r>
      <w:bookmarkEnd w:id="50"/>
    </w:p>
    <w:p w:rsidR="00CD2894" w:rsidRPr="0045240D" w:rsidRDefault="00CD2894" w:rsidP="00CD2894">
      <w:pPr>
        <w:jc w:val="both"/>
      </w:pPr>
      <w:r>
        <w:t>Gospodarski subjekt</w:t>
      </w:r>
      <w:r w:rsidRPr="0045240D">
        <w:t xml:space="preserve"> je obvezan za svakog podugovaratelja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w:t>
      </w:r>
      <w:r w:rsidR="00833A8E">
        <w:rPr>
          <w:rFonts w:cs="Arial"/>
        </w:rPr>
        <w:t>ZJN 2016</w:t>
      </w:r>
      <w:r>
        <w:rPr>
          <w:rFonts w:cs="Arial"/>
        </w:rPr>
        <w:t>)</w:t>
      </w:r>
      <w:r w:rsidRPr="0045240D">
        <w:t xml:space="preserve">. </w:t>
      </w:r>
    </w:p>
    <w:p w:rsidR="00CD2894" w:rsidRPr="0045240D" w:rsidRDefault="00CD2894" w:rsidP="00CD2894">
      <w:pPr>
        <w:jc w:val="both"/>
      </w:pPr>
      <w:r>
        <w:t xml:space="preserve">Ako </w:t>
      </w:r>
      <w:r w:rsidRPr="0045240D">
        <w:t>naručitelj utvrdi da postoji osnova za isključenje podugovaratelja</w:t>
      </w:r>
      <w:r>
        <w:t xml:space="preserve"> iz točke 3.1.2. d</w:t>
      </w:r>
      <w:r w:rsidRPr="0045240D">
        <w:t xml:space="preserve">okumentacije </w:t>
      </w:r>
      <w:r w:rsidRPr="0045240D">
        <w:rPr>
          <w:rFonts w:cs="Arial"/>
        </w:rPr>
        <w:t>o nabavi</w:t>
      </w:r>
      <w:r w:rsidRPr="0045240D">
        <w:t>, obvezan je od gospodarskog subjekta zatražiti zamjenu tog podugovaratelja u primjerenom roku, ne kraćem od pet dana.</w:t>
      </w:r>
    </w:p>
    <w:p w:rsidR="00CD2894" w:rsidRPr="0045240D" w:rsidRDefault="00CD2894" w:rsidP="00CD2894">
      <w:pPr>
        <w:jc w:val="both"/>
      </w:pPr>
      <w:r>
        <w:t>Gospodarski subjekt</w:t>
      </w:r>
      <w:r w:rsidRPr="0045240D">
        <w:t xml:space="preserve"> koji namjerava dati dio ugovora o javnoj nabavi u podugovor obvezan je u ponudi:</w:t>
      </w:r>
    </w:p>
    <w:p w:rsidR="00CD2894" w:rsidRDefault="00CD2894" w:rsidP="00D82D31">
      <w:pPr>
        <w:pStyle w:val="Odlomakpopisa"/>
        <w:numPr>
          <w:ilvl w:val="0"/>
          <w:numId w:val="12"/>
        </w:numPr>
        <w:jc w:val="both"/>
      </w:pPr>
      <w:r w:rsidRPr="0045240D">
        <w:t>navesti koji dio ugovora namjerava dati u podugovor (predmet ili količina, vrijednost ili postotni udio),</w:t>
      </w:r>
    </w:p>
    <w:p w:rsidR="00F7627C" w:rsidRPr="0045240D" w:rsidRDefault="00F7627C" w:rsidP="00F7627C">
      <w:pPr>
        <w:pStyle w:val="Odlomakpopisa"/>
        <w:jc w:val="both"/>
      </w:pPr>
    </w:p>
    <w:p w:rsidR="00CD2894" w:rsidRDefault="00CD2894" w:rsidP="00D82D31">
      <w:pPr>
        <w:pStyle w:val="Odlomakpopisa"/>
        <w:numPr>
          <w:ilvl w:val="0"/>
          <w:numId w:val="12"/>
        </w:numPr>
        <w:jc w:val="both"/>
      </w:pPr>
      <w:r w:rsidRPr="0045240D">
        <w:t>navesti podatke o podugovarateljima (naziv ili tvrtka, sjedište, OIB ili nacionalni identifikacijski broj, broj računa, zakonski zastupnici podugovaratelja),</w:t>
      </w:r>
    </w:p>
    <w:p w:rsidR="00F7627C" w:rsidRPr="0045240D" w:rsidRDefault="00F7627C" w:rsidP="00F7627C">
      <w:pPr>
        <w:pStyle w:val="Odlomakpopisa"/>
        <w:jc w:val="both"/>
      </w:pPr>
    </w:p>
    <w:p w:rsidR="00CD2894" w:rsidRPr="0045240D" w:rsidRDefault="00CD2894" w:rsidP="00D82D31">
      <w:pPr>
        <w:pStyle w:val="Odlomakpopisa"/>
        <w:numPr>
          <w:ilvl w:val="0"/>
          <w:numId w:val="12"/>
        </w:numPr>
        <w:jc w:val="both"/>
      </w:pPr>
      <w:r w:rsidRPr="0045240D">
        <w:t xml:space="preserve">dostaviti </w:t>
      </w:r>
      <w:r w:rsidR="001A67D0">
        <w:t>ESPD</w:t>
      </w:r>
      <w:r w:rsidRPr="0045240D">
        <w:t xml:space="preserve"> za svakog podugovaratelja.</w:t>
      </w:r>
    </w:p>
    <w:p w:rsidR="00CD2894" w:rsidRPr="0045240D" w:rsidRDefault="001A67D0" w:rsidP="00CD2894">
      <w:pPr>
        <w:jc w:val="both"/>
      </w:pPr>
      <w:r>
        <w:t>Ako gospodarski subjekt</w:t>
      </w:r>
      <w:r w:rsidR="00CD2894" w:rsidRPr="0045240D">
        <w:t xml:space="preserve"> dio ugovora o javnoj nabavi daje u podugovor, podaci o podugovarateljima će biti navedeni u ugovoru o javnoj nabavi.</w:t>
      </w:r>
    </w:p>
    <w:p w:rsidR="00CD2894" w:rsidRPr="0045240D" w:rsidRDefault="00CD2894" w:rsidP="00CD2894">
      <w:pPr>
        <w:jc w:val="both"/>
      </w:pPr>
      <w:r w:rsidRPr="0045240D">
        <w:t xml:space="preserve">Naručitelj će neposredno plaćati podugovaratelju za dio ugovora koji je isti izvršio. </w:t>
      </w:r>
    </w:p>
    <w:p w:rsidR="00CD2894" w:rsidRPr="0045240D" w:rsidRDefault="00CD2894" w:rsidP="00CD2894">
      <w:pPr>
        <w:jc w:val="both"/>
      </w:pPr>
      <w:r w:rsidRPr="0045240D">
        <w:t>Ugovaratelj mora svom računu ili situaciji priložiti račune ili situacije svojih podugovaratelja koje je prethodno potvrdio.</w:t>
      </w:r>
    </w:p>
    <w:p w:rsidR="00CD2894" w:rsidRPr="0045240D" w:rsidRDefault="00CD2894" w:rsidP="00CD2894">
      <w:pPr>
        <w:jc w:val="both"/>
      </w:pPr>
      <w:r w:rsidRPr="0045240D">
        <w:t>Ugovaratelj može tijekom izvrše</w:t>
      </w:r>
      <w:r w:rsidR="001A67D0">
        <w:t>nja ugovora o javnoj nabavi od n</w:t>
      </w:r>
      <w:r w:rsidRPr="0045240D">
        <w:t>aručitelja zahtijevati:</w:t>
      </w:r>
    </w:p>
    <w:p w:rsidR="00CD2894" w:rsidRPr="0045240D" w:rsidRDefault="00CD2894" w:rsidP="00D82D31">
      <w:pPr>
        <w:pStyle w:val="Odlomakpopisa"/>
        <w:numPr>
          <w:ilvl w:val="0"/>
          <w:numId w:val="13"/>
        </w:numPr>
        <w:jc w:val="both"/>
      </w:pPr>
      <w:r w:rsidRPr="0045240D">
        <w:lastRenderedPageBreak/>
        <w:t>promjenu podugovaratelja za onaj dio ugovora o javnoj nabavi koji je prethodno dao u podugovor,</w:t>
      </w:r>
    </w:p>
    <w:p w:rsidR="00CD2894" w:rsidRPr="0045240D" w:rsidRDefault="00CD2894" w:rsidP="00D82D31">
      <w:pPr>
        <w:pStyle w:val="Odlomakpopisa"/>
        <w:numPr>
          <w:ilvl w:val="0"/>
          <w:numId w:val="13"/>
        </w:numPr>
        <w:jc w:val="both"/>
      </w:pPr>
      <w:r w:rsidRPr="0045240D">
        <w:t>uvođenje jednog ili više novih podugovaratelja čiji ukupni udio ne smije prijeći 30% vrijednosti ugovora o javnoj nabavi bez poreza na dodanu vrijednost, neovisno o tome je li prethodno dao dio ugovora o javnoj nabavi u podugovor ili ne,</w:t>
      </w:r>
    </w:p>
    <w:p w:rsidR="00CD2894" w:rsidRPr="0045240D" w:rsidRDefault="00CD2894" w:rsidP="00D82D31">
      <w:pPr>
        <w:pStyle w:val="Odlomakpopisa"/>
        <w:numPr>
          <w:ilvl w:val="0"/>
          <w:numId w:val="13"/>
        </w:numPr>
        <w:jc w:val="both"/>
      </w:pPr>
      <w:r w:rsidRPr="0045240D">
        <w:t>preuzimanje izvršenja dijela ugovora o javnoj nabavi koji je prethodno dao u podugovor.</w:t>
      </w:r>
    </w:p>
    <w:p w:rsidR="00CD2894" w:rsidRPr="0045240D" w:rsidRDefault="00CD2894" w:rsidP="00CD2894">
      <w:pPr>
        <w:jc w:val="both"/>
      </w:pPr>
      <w:r w:rsidRPr="0045240D">
        <w:t>Uz zahtjev za promjeno</w:t>
      </w:r>
      <w:r w:rsidR="001A67D0">
        <w:t>m podugovaratelja, ugovaratelj n</w:t>
      </w:r>
      <w:r w:rsidRPr="0045240D">
        <w:t xml:space="preserve">aručitelju dostavlja podatke o novom podugovaratelju i </w:t>
      </w:r>
      <w:r w:rsidR="001A67D0">
        <w:t>ESPD</w:t>
      </w:r>
      <w:r w:rsidRPr="0045240D">
        <w:t xml:space="preserve"> za</w:t>
      </w:r>
      <w:r w:rsidR="001A67D0">
        <w:t xml:space="preserve"> novog </w:t>
      </w:r>
      <w:r w:rsidRPr="0045240D">
        <w:t>podugovaratelja.</w:t>
      </w:r>
    </w:p>
    <w:p w:rsidR="005028A4" w:rsidRDefault="001A67D0" w:rsidP="00EB6A32">
      <w:pPr>
        <w:jc w:val="both"/>
      </w:pPr>
      <w:r>
        <w:t>N</w:t>
      </w:r>
      <w:r w:rsidR="00CD2894" w:rsidRPr="0045240D">
        <w:t>aručitelj neće i ne smij</w:t>
      </w:r>
      <w:r w:rsidR="00F22CA2">
        <w:t xml:space="preserve">e odobriti zahtjev ugovaratelja u slučajevima iz čl. 225. </w:t>
      </w:r>
      <w:r w:rsidR="00833A8E">
        <w:t>ZJN 2016</w:t>
      </w:r>
      <w:r w:rsidR="00F22CA2">
        <w:t>.</w:t>
      </w:r>
    </w:p>
    <w:p w:rsidR="00BD06BF" w:rsidRDefault="00BD06BF" w:rsidP="00BD06BF">
      <w:pPr>
        <w:pStyle w:val="Naslov2"/>
        <w:spacing w:after="240"/>
      </w:pPr>
      <w:bookmarkStart w:id="51" w:name="_Toc491688538"/>
      <w:r>
        <w:t>7.3. Jamstva</w:t>
      </w:r>
      <w:bookmarkEnd w:id="51"/>
    </w:p>
    <w:p w:rsidR="00BD06BF" w:rsidRDefault="00BD06BF" w:rsidP="00BD06BF">
      <w:pPr>
        <w:pStyle w:val="Naslov3"/>
        <w:spacing w:after="240"/>
      </w:pPr>
      <w:bookmarkStart w:id="52" w:name="_Toc491688539"/>
      <w:r>
        <w:t>7.3.1. Jamstvo za ozbiljnost ponude</w:t>
      </w:r>
      <w:bookmarkEnd w:id="52"/>
    </w:p>
    <w:p w:rsidR="00BD06BF" w:rsidRDefault="00BD06BF" w:rsidP="00BD06BF">
      <w:pPr>
        <w:jc w:val="both"/>
      </w:pPr>
      <w:r>
        <w:t xml:space="preserve">Gospodarski subjekt je uz ponudu dužan dostaviti jamstvo za ozbiljnost ponude u apsolutnom iznosu od </w:t>
      </w:r>
      <w:r w:rsidR="00A406F6" w:rsidRPr="00A406F6">
        <w:t>4</w:t>
      </w:r>
      <w:r w:rsidRPr="00A406F6">
        <w:t>0.000,00 kn</w:t>
      </w:r>
      <w:r>
        <w:t xml:space="preserve"> u jednom od navedenih oblika:</w:t>
      </w:r>
    </w:p>
    <w:p w:rsidR="00BD06BF" w:rsidRDefault="00BD06BF" w:rsidP="00BD06BF">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BD06BF" w:rsidRPr="0017089B" w:rsidRDefault="00BD06BF" w:rsidP="00BD06BF">
      <w:pPr>
        <w:pStyle w:val="Odlomakpopisa"/>
        <w:autoSpaceDE w:val="0"/>
        <w:autoSpaceDN w:val="0"/>
        <w:adjustRightInd w:val="0"/>
        <w:spacing w:after="0" w:line="240" w:lineRule="auto"/>
        <w:jc w:val="both"/>
        <w:rPr>
          <w:rFonts w:cs="Arial"/>
          <w:szCs w:val="24"/>
        </w:rPr>
      </w:pPr>
    </w:p>
    <w:p w:rsidR="00BD06BF" w:rsidRDefault="00BD06BF" w:rsidP="00BD06BF">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 xml:space="preserve"> ili</w:t>
      </w:r>
    </w:p>
    <w:p w:rsidR="00BD06BF" w:rsidRPr="007D6B50" w:rsidRDefault="00BD06BF" w:rsidP="00BD06BF">
      <w:pPr>
        <w:autoSpaceDE w:val="0"/>
        <w:autoSpaceDN w:val="0"/>
        <w:adjustRightInd w:val="0"/>
        <w:spacing w:after="0" w:line="240" w:lineRule="auto"/>
        <w:jc w:val="both"/>
        <w:rPr>
          <w:rFonts w:cs="Arial"/>
          <w:szCs w:val="24"/>
        </w:rPr>
      </w:pPr>
    </w:p>
    <w:p w:rsidR="00BD06BF" w:rsidRPr="004B191B" w:rsidRDefault="00BD06BF" w:rsidP="00BD06BF">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r w:rsidRPr="007D6B50">
        <w:rPr>
          <w:rFonts w:cs="Arial"/>
          <w:bCs/>
          <w:szCs w:val="24"/>
        </w:rPr>
        <w:t>Raiffeisenbank Austria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ponuditelja (s naznakom „</w:t>
      </w:r>
      <w:r w:rsidRPr="004B191B">
        <w:rPr>
          <w:rFonts w:cs="Arial"/>
          <w:szCs w:val="24"/>
        </w:rPr>
        <w:t>Ponuda za radove na rekonstrukciji Ulice Andrije Bijankinija u Samoboru“).</w:t>
      </w:r>
    </w:p>
    <w:p w:rsidR="00BD06BF" w:rsidRPr="004B191B" w:rsidRDefault="00BD06BF" w:rsidP="00BD06BF">
      <w:pPr>
        <w:autoSpaceDE w:val="0"/>
        <w:autoSpaceDN w:val="0"/>
        <w:adjustRightInd w:val="0"/>
        <w:spacing w:after="0" w:line="240" w:lineRule="auto"/>
        <w:jc w:val="both"/>
        <w:rPr>
          <w:rFonts w:cs="Arial"/>
          <w:szCs w:val="24"/>
        </w:rPr>
      </w:pPr>
    </w:p>
    <w:p w:rsidR="00BD06BF" w:rsidRDefault="00BD06BF" w:rsidP="00BD06BF">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BD06BF" w:rsidRDefault="00BD06BF" w:rsidP="00BD06BF">
      <w:pPr>
        <w:autoSpaceDE w:val="0"/>
        <w:autoSpaceDN w:val="0"/>
        <w:adjustRightInd w:val="0"/>
        <w:spacing w:line="240" w:lineRule="auto"/>
        <w:jc w:val="both"/>
        <w:rPr>
          <w:rFonts w:cs="Arial"/>
          <w:szCs w:val="24"/>
        </w:rPr>
      </w:pPr>
      <w:r>
        <w:rPr>
          <w:rFonts w:cs="Arial"/>
          <w:szCs w:val="24"/>
        </w:rPr>
        <w:t>Sukladno čl. 214. ZJN 2016, naručitelj polaže pravo na iznos jamstva za ozbiljnost ponude u slučaju:</w:t>
      </w:r>
    </w:p>
    <w:p w:rsidR="00BD06BF" w:rsidRPr="0045240D" w:rsidRDefault="00BD06BF" w:rsidP="00BD06BF">
      <w:pPr>
        <w:pStyle w:val="Odlomakpopisa"/>
        <w:numPr>
          <w:ilvl w:val="0"/>
          <w:numId w:val="11"/>
        </w:numPr>
        <w:jc w:val="both"/>
      </w:pPr>
      <w:r>
        <w:t>o</w:t>
      </w:r>
      <w:r w:rsidRPr="0045240D">
        <w:t>dustajanja ponuditelja od svoje ponude u roku njezine valjanosti,</w:t>
      </w:r>
    </w:p>
    <w:p w:rsidR="00BD06BF" w:rsidRPr="0045240D" w:rsidRDefault="00BD06BF" w:rsidP="00BD06BF">
      <w:pPr>
        <w:pStyle w:val="Odlomakpopisa"/>
        <w:numPr>
          <w:ilvl w:val="0"/>
          <w:numId w:val="11"/>
        </w:numPr>
        <w:jc w:val="both"/>
      </w:pPr>
      <w:r>
        <w:t>n</w:t>
      </w:r>
      <w:r w:rsidRPr="0045240D">
        <w:t>edostavljanja ažuriranih popr</w:t>
      </w:r>
      <w:r>
        <w:t>atnih dokumenata sukladno čl.</w:t>
      </w:r>
      <w:r w:rsidRPr="0045240D">
        <w:t xml:space="preserve"> 263. </w:t>
      </w:r>
      <w:r>
        <w:t>ZJN 2016</w:t>
      </w:r>
      <w:r w:rsidRPr="0045240D">
        <w:t>,</w:t>
      </w:r>
    </w:p>
    <w:p w:rsidR="00BD06BF" w:rsidRPr="0045240D" w:rsidRDefault="00BD06BF" w:rsidP="00BD06BF">
      <w:pPr>
        <w:pStyle w:val="Odlomakpopisa"/>
        <w:numPr>
          <w:ilvl w:val="0"/>
          <w:numId w:val="11"/>
        </w:numPr>
        <w:jc w:val="both"/>
      </w:pPr>
      <w:r>
        <w:t>n</w:t>
      </w:r>
      <w:r w:rsidRPr="0045240D">
        <w:t>eprihvaćanja ispravka računske greške,</w:t>
      </w:r>
    </w:p>
    <w:p w:rsidR="00BD06BF" w:rsidRPr="004B7861" w:rsidRDefault="00BD06BF" w:rsidP="00BD06BF">
      <w:pPr>
        <w:pStyle w:val="Odlomakpopisa"/>
        <w:numPr>
          <w:ilvl w:val="0"/>
          <w:numId w:val="11"/>
        </w:numPr>
        <w:autoSpaceDE w:val="0"/>
        <w:autoSpaceDN w:val="0"/>
        <w:adjustRightInd w:val="0"/>
        <w:spacing w:line="240" w:lineRule="auto"/>
        <w:jc w:val="both"/>
        <w:rPr>
          <w:rFonts w:cs="Arial"/>
          <w:szCs w:val="24"/>
        </w:rPr>
      </w:pPr>
      <w:r>
        <w:t>o</w:t>
      </w:r>
      <w:r w:rsidRPr="0045240D">
        <w:t xml:space="preserve">dbijanja potpisivanja ugovora o javnoj nabavi ili </w:t>
      </w:r>
    </w:p>
    <w:p w:rsidR="00BD06BF" w:rsidRPr="004B7861" w:rsidRDefault="00BD06BF" w:rsidP="00BD06BF">
      <w:pPr>
        <w:pStyle w:val="Odlomakpopisa"/>
        <w:numPr>
          <w:ilvl w:val="0"/>
          <w:numId w:val="11"/>
        </w:numPr>
        <w:autoSpaceDE w:val="0"/>
        <w:autoSpaceDN w:val="0"/>
        <w:adjustRightInd w:val="0"/>
        <w:spacing w:line="240" w:lineRule="auto"/>
        <w:jc w:val="both"/>
        <w:rPr>
          <w:rFonts w:cs="Arial"/>
          <w:szCs w:val="24"/>
        </w:rPr>
      </w:pPr>
      <w:r w:rsidRPr="0045240D">
        <w:t>nedostavljanja jamstva za uredno ispunjenje ugovora o javnoj nabavi</w:t>
      </w:r>
      <w:r>
        <w:t>.</w:t>
      </w:r>
    </w:p>
    <w:p w:rsidR="00BD06BF" w:rsidRPr="0045240D" w:rsidRDefault="00BD06BF" w:rsidP="00BD06BF">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BD06BF" w:rsidRPr="0089208A" w:rsidRDefault="00BD06BF" w:rsidP="00BD06BF">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w:t>
      </w:r>
      <w:r w:rsidRPr="0045240D">
        <w:lastRenderedPageBreak/>
        <w:t xml:space="preserve">ponude i jamstva od ponuditelja koji je podnio ekonomski najpovoljniju ponudu u </w:t>
      </w:r>
      <w:r w:rsidRPr="0089208A">
        <w:t>roku od pet dana od dana dostave zahtijeva.</w:t>
      </w:r>
    </w:p>
    <w:p w:rsidR="00BD06BF" w:rsidRDefault="00BD06BF" w:rsidP="00BD06BF">
      <w:pPr>
        <w:autoSpaceDE w:val="0"/>
        <w:autoSpaceDN w:val="0"/>
        <w:adjustRightInd w:val="0"/>
        <w:spacing w:line="240" w:lineRule="auto"/>
        <w:jc w:val="both"/>
      </w:pPr>
      <w:r w:rsidRPr="004B7861">
        <w:t xml:space="preserve">U slučaju da se kao jamstvo daje bankovna garancija ili bjanko zadužnica, tada se isto dostavlja u papirnatom obliku – izvorniku, odvojeno od elektroničke dostave ponude, putem pošte ili </w:t>
      </w:r>
      <w:r w:rsidRPr="005C2F70">
        <w:t>neposredno u urudžbeni zapisnik, u zatvorenoj omotnici koja sadrži sve potrebne podatke iz točke 5.1.3. ove dokumentacije o nabavi.</w:t>
      </w:r>
    </w:p>
    <w:p w:rsidR="00BD06BF" w:rsidRDefault="00BD06BF" w:rsidP="00BD06BF">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BD06BF" w:rsidRDefault="00BD06BF" w:rsidP="00BD06BF">
      <w:pPr>
        <w:autoSpaceDE w:val="0"/>
        <w:autoSpaceDN w:val="0"/>
        <w:adjustRightInd w:val="0"/>
        <w:spacing w:line="240" w:lineRule="auto"/>
        <w:jc w:val="both"/>
      </w:pPr>
      <w:r w:rsidRPr="00C733A7">
        <w:t>Naručitelj će na osnovi rezultata pregleda i ocjene ponuda</w:t>
      </w:r>
      <w:r>
        <w:t xml:space="preserve"> odbiti ponudu gospodarskog subjekta koji </w:t>
      </w:r>
      <w:r w:rsidRPr="00C733A7">
        <w:t>nije dostavio jamstvo za ozbiljnost ponude, odnosno ako dostavljeno jamstvo nije valjano.</w:t>
      </w:r>
    </w:p>
    <w:p w:rsidR="00BD06BF" w:rsidRDefault="00BD06BF" w:rsidP="00BD06BF">
      <w:pPr>
        <w:pStyle w:val="Naslov3"/>
        <w:spacing w:after="240"/>
      </w:pPr>
      <w:bookmarkStart w:id="53" w:name="_Toc491688540"/>
      <w:r>
        <w:t>7.3.2. Jamstvo za uredno ispunjenje ugovora</w:t>
      </w:r>
      <w:bookmarkEnd w:id="53"/>
    </w:p>
    <w:p w:rsidR="00BD06BF" w:rsidRDefault="00BD06BF" w:rsidP="00BD06BF">
      <w:pPr>
        <w:autoSpaceDE w:val="0"/>
        <w:autoSpaceDN w:val="0"/>
        <w:adjustRightInd w:val="0"/>
        <w:spacing w:line="240" w:lineRule="auto"/>
        <w:jc w:val="both"/>
      </w:pPr>
      <w:r w:rsidRPr="00902DE6">
        <w:t>Odabrani pon</w:t>
      </w:r>
      <w:r>
        <w:t>uditelj će odmah kod potpisa ugovora (bjanko zadužnica) ili</w:t>
      </w:r>
      <w:r w:rsidRPr="006B5765">
        <w:rPr>
          <w:color w:val="1F3864" w:themeColor="accent5" w:themeShade="80"/>
        </w:rPr>
        <w:t xml:space="preserve"> </w:t>
      </w:r>
      <w:r w:rsidRPr="009512F6">
        <w:t xml:space="preserve">najkasnije u roku od 7 dana od dana potpisa </w:t>
      </w:r>
      <w:r>
        <w:t xml:space="preserve">ugovora </w:t>
      </w:r>
      <w:r w:rsidRPr="009512F6">
        <w:t>(bankovna garancija),</w:t>
      </w:r>
      <w:r w:rsidRPr="006B5765">
        <w:rPr>
          <w:color w:val="1F3864" w:themeColor="accent5" w:themeShade="80"/>
        </w:rPr>
        <w:t xml:space="preserve"> </w:t>
      </w:r>
      <w:r w:rsidRPr="00902DE6">
        <w:t>dostaviti jamstvo za uredno ispunjenje ugovora za slučaj povrede ugovornih obveza (bankovnu garanciju ili bjanko zadužnicu potvrđenu od javnog bilježnika) u iznosu od 10% vrijednosti ponude</w:t>
      </w:r>
      <w:r>
        <w:t xml:space="preserve"> bez PDV-a</w:t>
      </w:r>
      <w:r w:rsidRPr="00902DE6">
        <w:t xml:space="preserve">. </w:t>
      </w:r>
    </w:p>
    <w:p w:rsidR="00BD06BF" w:rsidRPr="00B221AB" w:rsidRDefault="00BD06BF" w:rsidP="00BD06BF">
      <w:pPr>
        <w:jc w:val="both"/>
      </w:pPr>
      <w:r w:rsidRPr="00B221AB">
        <w:t xml:space="preserve">Rok valjanosti bankovne garancije na poziv mora biti minimalno 30 dana dulji od ugovorenog datuma završetka ugovora. </w:t>
      </w:r>
    </w:p>
    <w:p w:rsidR="00BD06BF" w:rsidRDefault="00BD06BF" w:rsidP="00BD06BF">
      <w:pPr>
        <w:jc w:val="both"/>
      </w:pPr>
      <w:r>
        <w:t>Na zahtjev n</w:t>
      </w:r>
      <w:r w:rsidRPr="0045240D">
        <w:t xml:space="preserve">aručitelja, </w:t>
      </w:r>
      <w:r>
        <w:t>o</w:t>
      </w:r>
      <w:r w:rsidRPr="0045240D">
        <w:t>dabrani ponuditelj će produžiti</w:t>
      </w:r>
      <w:r>
        <w:t xml:space="preserve"> rok jamstva za uredno ispunjenje</w:t>
      </w:r>
      <w:r w:rsidRPr="0045240D">
        <w:t xml:space="preserve"> ugovora.</w:t>
      </w:r>
    </w:p>
    <w:p w:rsidR="00BD06BF" w:rsidRPr="005028A4" w:rsidRDefault="00BD06BF" w:rsidP="00BD06BF">
      <w:pPr>
        <w:autoSpaceDE w:val="0"/>
        <w:autoSpaceDN w:val="0"/>
        <w:adjustRightInd w:val="0"/>
        <w:spacing w:line="240" w:lineRule="auto"/>
        <w:jc w:val="both"/>
      </w:pPr>
      <w:r w:rsidRPr="005028A4">
        <w:t>Odabrani ponuditelj, s kojim će biti sklopljen ugovor, predat će naručitelju jamstvo za uredno izvršenje ugovora zajedno s predajom potpisanih primjeraka ugovora</w:t>
      </w:r>
      <w:r>
        <w:t xml:space="preserve"> (u slučaju bjanko zadužnice)</w:t>
      </w:r>
      <w:r w:rsidRPr="005028A4">
        <w:t>.</w:t>
      </w:r>
    </w:p>
    <w:p w:rsidR="00BD06BF" w:rsidRDefault="00BD06BF" w:rsidP="00BD06BF">
      <w:pPr>
        <w:autoSpaceDE w:val="0"/>
        <w:autoSpaceDN w:val="0"/>
        <w:adjustRightInd w:val="0"/>
        <w:spacing w:line="240" w:lineRule="auto"/>
        <w:jc w:val="both"/>
      </w:pPr>
      <w:r>
        <w:t>Ako jamstvo za uredno ispunjenje</w:t>
      </w:r>
      <w:r w:rsidRPr="005028A4">
        <w:t xml:space="preserve"> ugovora ne bude naplaćeno, naručitelj će ga vratiti nakon datuma završetka važenja ugovora.</w:t>
      </w:r>
    </w:p>
    <w:p w:rsidR="00BD06BF" w:rsidRDefault="00BD06BF" w:rsidP="007627B8">
      <w:pPr>
        <w:pStyle w:val="Naslov3"/>
        <w:spacing w:after="240"/>
      </w:pPr>
      <w:bookmarkStart w:id="54" w:name="_Toc491688541"/>
      <w:r>
        <w:t>7.</w:t>
      </w:r>
      <w:r w:rsidR="007627B8">
        <w:t>3.3.</w:t>
      </w:r>
      <w:r w:rsidRPr="00B221AB">
        <w:t xml:space="preserve"> </w:t>
      </w:r>
      <w:r w:rsidRPr="004B191B">
        <w:t>Jamstvo</w:t>
      </w:r>
      <w:r w:rsidRPr="00B221AB">
        <w:t xml:space="preserve"> za otklanjanje nedostataka u jamstvenom roku</w:t>
      </w:r>
      <w:bookmarkEnd w:id="54"/>
    </w:p>
    <w:p w:rsidR="00BD06BF" w:rsidRDefault="00BD06BF" w:rsidP="00BD06BF">
      <w:pPr>
        <w:pStyle w:val="Tijeloteksta2"/>
        <w:spacing w:after="0" w:line="240" w:lineRule="auto"/>
        <w:jc w:val="both"/>
        <w:rPr>
          <w:rFonts w:cs="Arial"/>
          <w:bCs/>
          <w:szCs w:val="24"/>
        </w:rPr>
      </w:pPr>
      <w:r>
        <w:rPr>
          <w:rFonts w:cs="Arial"/>
          <w:bCs/>
          <w:szCs w:val="24"/>
        </w:rPr>
        <w:t>Nakon isteka ugovora ponuditelj će dostaviti</w:t>
      </w:r>
      <w:r w:rsidRPr="00EB5EA6">
        <w:rPr>
          <w:rFonts w:cs="Arial"/>
          <w:bCs/>
          <w:szCs w:val="24"/>
        </w:rPr>
        <w:t xml:space="preserve"> </w:t>
      </w:r>
      <w:r w:rsidRPr="002B0E82">
        <w:rPr>
          <w:rFonts w:cs="Arial"/>
          <w:szCs w:val="24"/>
        </w:rPr>
        <w:t>jamstvo za otklanjanje nedostataka u jamstvenom roku</w:t>
      </w:r>
      <w:r>
        <w:rPr>
          <w:rFonts w:cs="Arial"/>
          <w:szCs w:val="24"/>
        </w:rPr>
        <w:t xml:space="preserve"> u iznosu od 10% vrijednosti ponude bez PDV-a</w:t>
      </w:r>
      <w:r w:rsidRPr="002B0E82">
        <w:rPr>
          <w:rFonts w:cs="Arial"/>
          <w:szCs w:val="24"/>
        </w:rPr>
        <w:t xml:space="preserve"> </w:t>
      </w:r>
      <w:r w:rsidRPr="002B0E82">
        <w:rPr>
          <w:rFonts w:cs="Arial"/>
          <w:bCs/>
          <w:szCs w:val="24"/>
        </w:rPr>
        <w:t xml:space="preserve">za slučaj da </w:t>
      </w:r>
      <w:r>
        <w:rPr>
          <w:rFonts w:cs="Arial"/>
          <w:bCs/>
          <w:szCs w:val="24"/>
        </w:rPr>
        <w:t>ponuditelj</w:t>
      </w:r>
      <w:r w:rsidRPr="002B0E82">
        <w:rPr>
          <w:rFonts w:cs="Arial"/>
          <w:bCs/>
          <w:szCs w:val="24"/>
        </w:rPr>
        <w:t xml:space="preserve"> u jamstvenom roku ne ispuni obveze</w:t>
      </w:r>
      <w:r w:rsidRPr="00EB5EA6">
        <w:rPr>
          <w:rFonts w:cs="Arial"/>
          <w:bCs/>
          <w:szCs w:val="24"/>
        </w:rPr>
        <w:t xml:space="preserve"> otklanjanja nedostataka koje ima po osnovi jamstva ili s naslova naknade štete</w:t>
      </w:r>
      <w:r>
        <w:rPr>
          <w:rFonts w:cs="Arial"/>
          <w:bCs/>
          <w:szCs w:val="24"/>
        </w:rPr>
        <w:t>.</w:t>
      </w:r>
    </w:p>
    <w:p w:rsidR="00BD06BF" w:rsidRDefault="00BD06BF" w:rsidP="00BD06BF">
      <w:pPr>
        <w:pStyle w:val="Tijeloteksta2"/>
        <w:spacing w:after="0" w:line="240" w:lineRule="auto"/>
        <w:jc w:val="both"/>
        <w:rPr>
          <w:rFonts w:cs="Arial"/>
          <w:bCs/>
          <w:szCs w:val="24"/>
        </w:rPr>
      </w:pPr>
    </w:p>
    <w:p w:rsidR="00BD06BF" w:rsidRPr="00EB5EA6" w:rsidRDefault="00BD06BF" w:rsidP="00BD06BF">
      <w:pPr>
        <w:pStyle w:val="Tijeloteksta2"/>
        <w:spacing w:line="240" w:lineRule="auto"/>
        <w:jc w:val="both"/>
        <w:rPr>
          <w:rFonts w:cs="Arial"/>
          <w:bCs/>
          <w:szCs w:val="24"/>
        </w:rPr>
      </w:pPr>
      <w:r>
        <w:rPr>
          <w:rFonts w:cs="Arial"/>
          <w:bCs/>
          <w:szCs w:val="24"/>
        </w:rPr>
        <w:t>Kao jamstvo daje se bankovna garancija (bezuvjetna, neopoziva, samostalna</w:t>
      </w:r>
      <w:r w:rsidRPr="00EB5EA6">
        <w:rPr>
          <w:rFonts w:cs="Arial"/>
          <w:bCs/>
          <w:szCs w:val="24"/>
        </w:rPr>
        <w:t xml:space="preserve"> i valjan</w:t>
      </w:r>
      <w:r>
        <w:rPr>
          <w:rFonts w:cs="Arial"/>
          <w:bCs/>
          <w:szCs w:val="24"/>
        </w:rPr>
        <w:t xml:space="preserve">a bankovna garancija, </w:t>
      </w:r>
      <w:r w:rsidRPr="00EB5EA6">
        <w:rPr>
          <w:rFonts w:cs="Arial"/>
          <w:bCs/>
          <w:szCs w:val="24"/>
        </w:rPr>
        <w:t>plativ</w:t>
      </w:r>
      <w:r>
        <w:rPr>
          <w:rFonts w:cs="Arial"/>
          <w:bCs/>
          <w:szCs w:val="24"/>
        </w:rPr>
        <w:t>a</w:t>
      </w:r>
      <w:r w:rsidRPr="00EB5EA6">
        <w:rPr>
          <w:rFonts w:cs="Arial"/>
          <w:bCs/>
          <w:szCs w:val="24"/>
        </w:rPr>
        <w:t xml:space="preserve"> „na prvi poziv“ </w:t>
      </w:r>
      <w:r>
        <w:rPr>
          <w:rFonts w:cs="Arial"/>
          <w:bCs/>
          <w:szCs w:val="24"/>
        </w:rPr>
        <w:t>i „bez prigovora“), bjanko zadužnica potvrđena od javnog bilježnika ili novčani polog.</w:t>
      </w:r>
    </w:p>
    <w:p w:rsidR="00BD06BF" w:rsidRDefault="00BD06BF" w:rsidP="00BD06BF">
      <w:pPr>
        <w:spacing w:after="120" w:line="240" w:lineRule="auto"/>
        <w:jc w:val="both"/>
        <w:outlineLvl w:val="0"/>
        <w:rPr>
          <w:rFonts w:cs="Arial"/>
          <w:bCs/>
          <w:szCs w:val="24"/>
        </w:rPr>
      </w:pPr>
      <w:bookmarkStart w:id="55" w:name="_Toc491688542"/>
      <w:r>
        <w:rPr>
          <w:rFonts w:cs="Arial"/>
          <w:bCs/>
          <w:szCs w:val="24"/>
        </w:rPr>
        <w:t>Bankovna</w:t>
      </w:r>
      <w:r w:rsidRPr="00EB5EA6">
        <w:rPr>
          <w:rFonts w:cs="Arial"/>
          <w:bCs/>
          <w:szCs w:val="24"/>
        </w:rPr>
        <w:t xml:space="preserve"> garancija mora imati rok važenja sukladno jamstvenom roku.</w:t>
      </w:r>
      <w:bookmarkEnd w:id="55"/>
      <w:r w:rsidRPr="00EB5EA6">
        <w:rPr>
          <w:rFonts w:cs="Arial"/>
          <w:bCs/>
          <w:szCs w:val="24"/>
        </w:rPr>
        <w:t xml:space="preserve"> </w:t>
      </w:r>
    </w:p>
    <w:p w:rsidR="00BD06BF" w:rsidRPr="001E0864" w:rsidRDefault="00BD06BF" w:rsidP="00BD06BF">
      <w:pPr>
        <w:pStyle w:val="Tijeloteksta2"/>
        <w:spacing w:line="240" w:lineRule="auto"/>
        <w:jc w:val="both"/>
        <w:rPr>
          <w:rFonts w:cs="Arial"/>
          <w:bCs/>
          <w:szCs w:val="24"/>
        </w:rPr>
      </w:pPr>
      <w:r>
        <w:rPr>
          <w:rFonts w:cs="Arial"/>
          <w:bCs/>
          <w:szCs w:val="24"/>
        </w:rPr>
        <w:t>Ukoliko neće biti naplaćeno</w:t>
      </w:r>
      <w:r w:rsidRPr="00EB5EA6">
        <w:rPr>
          <w:rFonts w:cs="Arial"/>
          <w:bCs/>
          <w:szCs w:val="24"/>
        </w:rPr>
        <w:t xml:space="preserve">, </w:t>
      </w:r>
      <w:r>
        <w:rPr>
          <w:rFonts w:cs="Arial"/>
          <w:bCs/>
          <w:szCs w:val="24"/>
        </w:rPr>
        <w:t>jamstvo za otklanjanje nedostataka u jamstvenom roku vratit će se</w:t>
      </w:r>
      <w:r w:rsidRPr="00EB5EA6">
        <w:rPr>
          <w:rFonts w:cs="Arial"/>
          <w:bCs/>
          <w:szCs w:val="24"/>
        </w:rPr>
        <w:t xml:space="preserve"> isporučitelju po isteku </w:t>
      </w:r>
      <w:r>
        <w:rPr>
          <w:rFonts w:cs="Arial"/>
          <w:bCs/>
          <w:szCs w:val="24"/>
        </w:rPr>
        <w:t>jamstvenog</w:t>
      </w:r>
      <w:r w:rsidRPr="00EB5EA6">
        <w:rPr>
          <w:rFonts w:cs="Arial"/>
          <w:bCs/>
          <w:szCs w:val="24"/>
        </w:rPr>
        <w:t xml:space="preserve"> roka.</w:t>
      </w:r>
    </w:p>
    <w:p w:rsidR="007627B8" w:rsidRPr="00FD2A47" w:rsidRDefault="007627B8" w:rsidP="007627B8">
      <w:pPr>
        <w:pStyle w:val="Naslov2"/>
        <w:spacing w:after="240"/>
      </w:pPr>
      <w:bookmarkStart w:id="56" w:name="_Toc491688543"/>
      <w:r>
        <w:t>7.4. Krajnji rok za dostavu ponuda</w:t>
      </w:r>
      <w:bookmarkEnd w:id="56"/>
    </w:p>
    <w:p w:rsidR="007627B8" w:rsidRDefault="007627B8" w:rsidP="007627B8">
      <w:pPr>
        <w:rPr>
          <w:b/>
        </w:rPr>
      </w:pPr>
      <w:r w:rsidRPr="00FD2A47">
        <w:t>Datum:</w:t>
      </w:r>
      <w:r w:rsidRPr="001629BE">
        <w:rPr>
          <w:b/>
        </w:rPr>
        <w:t xml:space="preserve"> </w:t>
      </w:r>
      <w:r w:rsidRPr="00A406F6">
        <w:rPr>
          <w:b/>
        </w:rPr>
        <w:t>27.09.2017. godine</w:t>
      </w:r>
      <w:r w:rsidRPr="001629BE">
        <w:rPr>
          <w:b/>
        </w:rPr>
        <w:t xml:space="preserve">                   </w:t>
      </w:r>
      <w:r w:rsidRPr="00FD2A47">
        <w:t>Vrijeme:</w:t>
      </w:r>
      <w:r>
        <w:rPr>
          <w:b/>
        </w:rPr>
        <w:t xml:space="preserve"> 10</w:t>
      </w:r>
      <w:r w:rsidRPr="001629BE">
        <w:rPr>
          <w:b/>
        </w:rPr>
        <w:t>:00 sati</w:t>
      </w:r>
    </w:p>
    <w:p w:rsidR="007627B8" w:rsidRPr="007627B8" w:rsidRDefault="007627B8" w:rsidP="007627B8">
      <w:pPr>
        <w:rPr>
          <w:i/>
        </w:rPr>
      </w:pPr>
      <w:r w:rsidRPr="00FD2A47">
        <w:rPr>
          <w:i/>
        </w:rPr>
        <w:lastRenderedPageBreak/>
        <w:t>Ponude se dostavljaju elektro</w:t>
      </w:r>
      <w:r>
        <w:rPr>
          <w:i/>
        </w:rPr>
        <w:t>ničkim putem, posredstvom EOJN.</w:t>
      </w:r>
    </w:p>
    <w:p w:rsidR="007627B8" w:rsidRDefault="007627B8" w:rsidP="007627B8">
      <w:pPr>
        <w:pStyle w:val="Naslov2"/>
        <w:spacing w:after="240"/>
      </w:pPr>
      <w:bookmarkStart w:id="57" w:name="_Toc491688544"/>
      <w:r>
        <w:t>7.5. Otvaranje ponuda</w:t>
      </w:r>
      <w:bookmarkEnd w:id="57"/>
    </w:p>
    <w:p w:rsidR="007627B8" w:rsidRPr="0017089B" w:rsidRDefault="007627B8" w:rsidP="007627B8">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samoborske brigade HV 2, 10430 Samobor (I</w:t>
      </w:r>
      <w:r>
        <w:rPr>
          <w:b/>
          <w:u w:val="single"/>
        </w:rPr>
        <w:t>I</w:t>
      </w:r>
      <w:r w:rsidRPr="0017089B">
        <w:rPr>
          <w:b/>
          <w:u w:val="single"/>
        </w:rPr>
        <w:t>. kat).</w:t>
      </w:r>
    </w:p>
    <w:p w:rsidR="007627B8" w:rsidRPr="0045240D" w:rsidRDefault="007627B8" w:rsidP="007627B8">
      <w:pPr>
        <w:jc w:val="both"/>
      </w:pPr>
      <w:r w:rsidRPr="0045240D">
        <w:t>Javnom otvaranju ponuda smiju prisustvovati ovlašteni predstavnici ponuditelja i druge osobe.</w:t>
      </w:r>
    </w:p>
    <w:p w:rsidR="00BD06BF" w:rsidRPr="00BD06BF" w:rsidRDefault="007627B8" w:rsidP="00A406F6">
      <w:pPr>
        <w:jc w:val="both"/>
      </w:pPr>
      <w:r w:rsidRPr="0045240D">
        <w:t>Pravo aktivnog sudjelovanja na javnom otvaranju ponuda imaju samo članovi stručnog povjerenstva za javnu nabavu i ovlašteni predstavnici ponuditelja.</w:t>
      </w:r>
    </w:p>
    <w:p w:rsidR="009512F6" w:rsidRDefault="009512F6" w:rsidP="009512F6">
      <w:pPr>
        <w:pStyle w:val="Naslov2"/>
        <w:spacing w:after="240"/>
      </w:pPr>
      <w:bookmarkStart w:id="58" w:name="_Toc491688545"/>
      <w:r>
        <w:t>7.3. Pojašnjenje i dopunjavanje ponude</w:t>
      </w:r>
      <w:bookmarkEnd w:id="58"/>
    </w:p>
    <w:p w:rsidR="006F1F6F" w:rsidRPr="006F1F6F" w:rsidRDefault="006F1F6F" w:rsidP="006F1F6F">
      <w:pPr>
        <w:jc w:val="both"/>
      </w:pPr>
      <w:r w:rsidRPr="002B4888">
        <w:t>Sukladno čl</w:t>
      </w:r>
      <w:r>
        <w:t xml:space="preserve">anku 293. </w:t>
      </w:r>
      <w:r w:rsidR="00833A8E">
        <w:t>ZJN 2016</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1A67D0" w:rsidRDefault="002B4888" w:rsidP="0073301B">
      <w:pPr>
        <w:pStyle w:val="Naslov2"/>
        <w:spacing w:after="240"/>
      </w:pPr>
      <w:bookmarkStart w:id="59" w:name="_Toc491688546"/>
      <w:r>
        <w:t>7.</w:t>
      </w:r>
      <w:r w:rsidR="007627B8">
        <w:t>6</w:t>
      </w:r>
      <w:r w:rsidR="001A67D0">
        <w:t>. Rok za donošenje odluke o odabir</w:t>
      </w:r>
      <w:r w:rsidR="007627B8">
        <w:t>u i rok mirovanja</w:t>
      </w:r>
      <w:bookmarkEnd w:id="59"/>
    </w:p>
    <w:p w:rsidR="00FF1DA3" w:rsidRPr="008348A7" w:rsidRDefault="00FF1DA3" w:rsidP="00FF1DA3">
      <w:pPr>
        <w:jc w:val="both"/>
      </w:pPr>
      <w:r w:rsidRPr="008348A7">
        <w:t xml:space="preserve">Javni naručitelj na osnovi rezultata pregleda i ocjene ponuda donosi odluku o odabiru u roku od  60 dana od isteka roka za dostavu ponuda, kojom se odabire ekonomski najpovoljnija ponuda ponuditelja s kojim će se sklopiti ugovor o javnoj nabavi. </w:t>
      </w:r>
    </w:p>
    <w:p w:rsidR="00FF1DA3" w:rsidRPr="008348A7" w:rsidRDefault="00FF1DA3" w:rsidP="00FF1DA3">
      <w:pPr>
        <w:jc w:val="both"/>
      </w:pPr>
      <w:r w:rsidRPr="008348A7">
        <w:t>Odluka o odabiru temelji se na kriteriju za odabir ponude.</w:t>
      </w:r>
    </w:p>
    <w:p w:rsidR="00FF1DA3" w:rsidRPr="008348A7" w:rsidRDefault="00FF1DA3" w:rsidP="00FF1DA3">
      <w:pPr>
        <w:jc w:val="both"/>
      </w:pPr>
      <w:r w:rsidRPr="008348A7">
        <w:t>Ako su dvije ili više valjanih ponuda jednako rangirane prema kriteriju za odabir ponude, javni naručitelj odabrat će ponudu koja je zaprimljena ranije.</w:t>
      </w:r>
    </w:p>
    <w:p w:rsidR="00FF1DA3" w:rsidRPr="008348A7" w:rsidRDefault="00FF1DA3" w:rsidP="00FF1DA3">
      <w:pPr>
        <w:spacing w:after="240"/>
        <w:jc w:val="both"/>
      </w:pPr>
      <w:r w:rsidRPr="008348A7">
        <w:t xml:space="preserve">Odluka o odabiru s preslikom zapisnika o pregledu i ocjeni ponuda dostaviti će se svim sudionicima javnom objavom putem EOJN HR, pri čemu se odluka smatra </w:t>
      </w:r>
      <w:r w:rsidR="00745F57" w:rsidRPr="008348A7">
        <w:t>dostavljenom</w:t>
      </w:r>
      <w:r w:rsidRPr="008348A7">
        <w:t xml:space="preserve"> istekom dana javne objave.</w:t>
      </w:r>
    </w:p>
    <w:p w:rsidR="00745F57" w:rsidRPr="00414F6E" w:rsidRDefault="00745F57" w:rsidP="00745F57">
      <w:pPr>
        <w:spacing w:after="120" w:line="240" w:lineRule="auto"/>
        <w:rPr>
          <w:b/>
          <w:bCs/>
        </w:rPr>
      </w:pPr>
      <w:r w:rsidRPr="00414F6E">
        <w:rPr>
          <w:b/>
          <w:bCs/>
        </w:rPr>
        <w:t>Rok mirovanja</w:t>
      </w:r>
    </w:p>
    <w:p w:rsidR="00745F57" w:rsidRPr="00414F6E" w:rsidRDefault="00745F57" w:rsidP="00745F57">
      <w:pPr>
        <w:jc w:val="both"/>
      </w:pPr>
      <w:r w:rsidRPr="00414F6E">
        <w:t xml:space="preserve">Sukladno članku 306. </w:t>
      </w:r>
      <w:r w:rsidR="00833A8E">
        <w:t>ZJN 2016</w:t>
      </w:r>
      <w:r w:rsidRPr="00414F6E">
        <w:t xml:space="preserve"> naručitelj će primijeniti rok mirovanja koji iznosi 15 (petnaest) dana od dana od dana dostave odluke o odabiru.</w:t>
      </w:r>
    </w:p>
    <w:p w:rsidR="00745F57" w:rsidRPr="00414F6E" w:rsidRDefault="00745F57" w:rsidP="00745F57">
      <w:pPr>
        <w:spacing w:after="120"/>
        <w:jc w:val="both"/>
      </w:pPr>
      <w:r w:rsidRPr="00414F6E">
        <w:t>Početak roka mirovanja računa se od prvog slijedećeg dana nakon dana dostave odluke o odabiru. Državni blagdani, subote i nedjelje ne utječu na početak i tijek roka mirovanja. Ako posljednji dan roka mirovanja pada na državni blagdan, subotu ili nedjelju, rok ističe protekom posljednjeg sata sljedećeg radnog dana.</w:t>
      </w:r>
    </w:p>
    <w:p w:rsidR="000B2FD0" w:rsidRDefault="00745F57" w:rsidP="000B2FD0">
      <w:pPr>
        <w:jc w:val="both"/>
      </w:pPr>
      <w:r w:rsidRPr="00414F6E">
        <w:t>Rok mirovanja ne primjenjuje se ako je u postupku javne nabave sudjelovao samo jedan ponuditelj či</w:t>
      </w:r>
      <w:r w:rsidR="000B2FD0" w:rsidRPr="00414F6E">
        <w:t>ja je ponuda ujedno i odabrana.</w:t>
      </w:r>
    </w:p>
    <w:p w:rsidR="00234DF3" w:rsidRDefault="00234DF3" w:rsidP="00234DF3">
      <w:pPr>
        <w:pStyle w:val="Naslov2"/>
        <w:spacing w:after="240"/>
      </w:pPr>
      <w:bookmarkStart w:id="60" w:name="_Toc491688547"/>
      <w:r>
        <w:lastRenderedPageBreak/>
        <w:t>7.</w:t>
      </w:r>
      <w:r w:rsidR="007627B8">
        <w:t>7</w:t>
      </w:r>
      <w:r>
        <w:t>. Donošenje odluke o poništenju</w:t>
      </w:r>
      <w:bookmarkEnd w:id="60"/>
    </w:p>
    <w:p w:rsidR="00234DF3" w:rsidRDefault="00234DF3" w:rsidP="00234DF3">
      <w:pPr>
        <w:jc w:val="both"/>
      </w:pPr>
      <w:r>
        <w:t>Naručitelj donosi odluku o poništenju ako su ispunjeni razlozi za poništenje postupka javne nabave iz čl. 298. ZJN 2016, u roku od 60 dana od nastanka razloga za poništenje postupka.</w:t>
      </w:r>
    </w:p>
    <w:p w:rsidR="00234DF3" w:rsidRDefault="00234DF3" w:rsidP="00234DF3">
      <w:pPr>
        <w:jc w:val="both"/>
      </w:pPr>
      <w:r>
        <w:t>Odluka o poništenju s preslikom zapisnika o pregledu i ocjeni ponuda, ako on postoji, dostavit će se svim sudionicima javnom objavom putem EOJN, pri čemu se odluka smatra dostavljenom istekom dana javne objave.</w:t>
      </w:r>
    </w:p>
    <w:p w:rsidR="00234DF3" w:rsidRPr="00414F6E" w:rsidRDefault="00234DF3" w:rsidP="000B2FD0">
      <w:pPr>
        <w:jc w:val="both"/>
      </w:pPr>
      <w:r>
        <w:t>Odluka o poništenju postaje izvršna dostavom odluke ponuditeljima.</w:t>
      </w:r>
    </w:p>
    <w:p w:rsidR="00985347" w:rsidRDefault="00985347" w:rsidP="00985347">
      <w:pPr>
        <w:pStyle w:val="Naslov2"/>
        <w:spacing w:after="240"/>
      </w:pPr>
      <w:bookmarkStart w:id="61" w:name="_Toc491688548"/>
      <w:r>
        <w:t>7.</w:t>
      </w:r>
      <w:r w:rsidR="007627B8">
        <w:t>8</w:t>
      </w:r>
      <w:r>
        <w:t>. Uvjeti i način plaćanja</w:t>
      </w:r>
      <w:bookmarkEnd w:id="61"/>
    </w:p>
    <w:p w:rsidR="005F29F3" w:rsidRPr="005F29F3" w:rsidRDefault="00C57FEF" w:rsidP="005F29F3">
      <w:pPr>
        <w:jc w:val="both"/>
      </w:pPr>
      <w:r>
        <w:rPr>
          <w:sz w:val="23"/>
          <w:szCs w:val="23"/>
        </w:rPr>
        <w:t xml:space="preserve">Sva plaćanja naručitelj će izvršiti na poslovni račun odabranog ponuditelja, člana zajednice ponuditelja, odnosno podugovaratelja. Plaćanja se vrše temeljem ovjerene privremene i okončane situacije, a na temelju stvarno izvedenih radova i količina utvrđenih građevinskom knjigom i prema jediničnim cijenama iz ugovorenog troškovnika. Obveza naručitelja je plaćanje neospornog dijela situacije odabranog ponuditelja, člana zajednice ponuditelja, odnosno podugovaratelja u roku </w:t>
      </w:r>
      <w:r w:rsidRPr="00C57FEF">
        <w:rPr>
          <w:color w:val="FF0000"/>
          <w:sz w:val="23"/>
          <w:szCs w:val="23"/>
        </w:rPr>
        <w:t>45 dana</w:t>
      </w:r>
      <w:r>
        <w:rPr>
          <w:sz w:val="23"/>
          <w:szCs w:val="23"/>
        </w:rPr>
        <w:t xml:space="preserve"> od dana ovjere situacije. </w:t>
      </w:r>
    </w:p>
    <w:p w:rsidR="00985347" w:rsidRPr="00985347" w:rsidRDefault="00985347" w:rsidP="00985347">
      <w:pPr>
        <w:jc w:val="both"/>
      </w:pPr>
      <w:r w:rsidRPr="00985347">
        <w:t>Predujam je isključen, kao i traženje sredstava osiguranja plaćanja.</w:t>
      </w:r>
    </w:p>
    <w:p w:rsidR="00E77EDB" w:rsidRDefault="00E77EDB" w:rsidP="00E77EDB">
      <w:pPr>
        <w:pStyle w:val="Naslov2"/>
        <w:spacing w:after="240"/>
      </w:pPr>
      <w:bookmarkStart w:id="62" w:name="_Toc491688549"/>
      <w:r>
        <w:t>7.</w:t>
      </w:r>
      <w:r w:rsidR="007627B8">
        <w:t>9</w:t>
      </w:r>
      <w:r>
        <w:t>. Pouka o pravnom lijeku</w:t>
      </w:r>
      <w:bookmarkEnd w:id="62"/>
    </w:p>
    <w:p w:rsidR="00E77EDB" w:rsidRPr="00E77EDB" w:rsidRDefault="00E77EDB" w:rsidP="00E77EDB">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sustava </w:t>
      </w:r>
      <w:r w:rsidRPr="00E77EDB">
        <w:t>nabave ili projektnog natječaja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E77EDB" w:rsidRPr="00E77EDB" w:rsidRDefault="00E77EDB" w:rsidP="00E77EDB">
      <w:pPr>
        <w:jc w:val="both"/>
      </w:pPr>
      <w:r w:rsidRPr="00E77EDB">
        <w:t xml:space="preserve">Sukladno članku 406. </w:t>
      </w:r>
      <w:r w:rsidR="00833A8E">
        <w:t>ZJN 2016</w:t>
      </w:r>
      <w:r>
        <w:t xml:space="preserve"> žalba</w:t>
      </w:r>
      <w:r w:rsidRPr="00E77EDB">
        <w:t xml:space="preserve"> se izjavljuje </w:t>
      </w:r>
      <w:r w:rsidRPr="00E77EDB">
        <w:rPr>
          <w:b/>
        </w:rPr>
        <w:t>u roku od deset dana</w:t>
      </w:r>
      <w:r>
        <w:t xml:space="preserve">, i to </w:t>
      </w:r>
      <w:r w:rsidRPr="00E77EDB">
        <w:t>od dana:</w:t>
      </w:r>
    </w:p>
    <w:p w:rsidR="00E77EDB" w:rsidRPr="00E77EDB" w:rsidRDefault="00E77EDB" w:rsidP="00D82D31">
      <w:pPr>
        <w:pStyle w:val="Odlomakpopisa"/>
        <w:numPr>
          <w:ilvl w:val="0"/>
          <w:numId w:val="14"/>
        </w:numPr>
        <w:jc w:val="both"/>
      </w:pPr>
      <w:r w:rsidRPr="00E77EDB">
        <w:t>objave poziva na nadmetanje, u odnosu na sadržaj poziva ili dokumentacije o nabavi</w:t>
      </w:r>
      <w:r>
        <w:t>,</w:t>
      </w:r>
    </w:p>
    <w:p w:rsidR="00E77EDB" w:rsidRPr="00E77EDB" w:rsidRDefault="00E77EDB" w:rsidP="00D82D31">
      <w:pPr>
        <w:pStyle w:val="Odlomakpopisa"/>
        <w:numPr>
          <w:ilvl w:val="0"/>
          <w:numId w:val="14"/>
        </w:numPr>
        <w:jc w:val="both"/>
      </w:pPr>
      <w:r w:rsidRPr="00E77EDB">
        <w:t>objave obavijesti o ispravku, u odnosu na sadržaj ispravka</w:t>
      </w:r>
      <w:r>
        <w:t>,</w:t>
      </w:r>
    </w:p>
    <w:p w:rsidR="00E77EDB" w:rsidRPr="00E77EDB" w:rsidRDefault="00E77EDB" w:rsidP="00D82D31">
      <w:pPr>
        <w:pStyle w:val="Odlomakpopisa"/>
        <w:numPr>
          <w:ilvl w:val="0"/>
          <w:numId w:val="14"/>
        </w:numPr>
        <w:jc w:val="both"/>
      </w:pPr>
      <w:r w:rsidRPr="00E77EDB">
        <w:t>objave izmjene dokumentacije o nabavi, u o</w:t>
      </w:r>
      <w:r>
        <w:t xml:space="preserve">dnosu na sadržaj izmjene </w:t>
      </w:r>
      <w:r w:rsidRPr="00E77EDB">
        <w:t>dokumentacije</w:t>
      </w:r>
      <w:r w:rsidR="00F22CA2">
        <w:t>,</w:t>
      </w:r>
    </w:p>
    <w:p w:rsidR="00E77EDB" w:rsidRPr="00E77EDB" w:rsidRDefault="00E77EDB" w:rsidP="00D82D31">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rsidR="00F22CA2">
        <w:t>,</w:t>
      </w:r>
    </w:p>
    <w:p w:rsidR="00E77EDB" w:rsidRPr="00E77EDB" w:rsidRDefault="00E77EDB" w:rsidP="00D82D31">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E77EDB" w:rsidRPr="00E77EDB" w:rsidRDefault="00E77EDB" w:rsidP="00E77EDB">
      <w:pPr>
        <w:jc w:val="both"/>
      </w:pPr>
      <w:r w:rsidRPr="00E77EDB">
        <w:t xml:space="preserve">Žalitelj koji je propustio izjaviti žalbu u određenoj fazi </w:t>
      </w:r>
      <w:r w:rsidR="00F22CA2">
        <w:t>otvorenog postupka javne nabave</w:t>
      </w:r>
      <w:r w:rsidRPr="00E77EDB">
        <w:t xml:space="preserve"> nema pravo na ža</w:t>
      </w:r>
      <w:r w:rsidR="00F22CA2">
        <w:t xml:space="preserve">lbu u kasnijoj fazi postupka za </w:t>
      </w:r>
      <w:r w:rsidRPr="00E77EDB">
        <w:t>prethodnu fazu.</w:t>
      </w:r>
    </w:p>
    <w:p w:rsidR="00E77EDB" w:rsidRPr="00E77EDB" w:rsidRDefault="00E77EDB" w:rsidP="00E77EDB">
      <w:pPr>
        <w:jc w:val="both"/>
      </w:pPr>
      <w:r w:rsidRPr="00E77EDB">
        <w:t>Žalba se izjavljuje u pisanom obliku Državnoj komis</w:t>
      </w:r>
      <w:r w:rsidR="00F22CA2">
        <w:t xml:space="preserve">iji za kontrolu postupaka javne </w:t>
      </w:r>
      <w:r w:rsidRPr="00E77EDB">
        <w:t xml:space="preserve">nabave, Koturaška cesta 43/IV, 10000 Zagreb na način propisan člankom 405. </w:t>
      </w:r>
      <w:r w:rsidR="00833A8E">
        <w:t>ZJN 2016</w:t>
      </w:r>
      <w:r w:rsidRPr="00E77EDB">
        <w:t>.</w:t>
      </w:r>
    </w:p>
    <w:p w:rsidR="007627B8" w:rsidRPr="00343080" w:rsidRDefault="00E77EDB" w:rsidP="007627B8">
      <w:pPr>
        <w:jc w:val="both"/>
      </w:pPr>
      <w:r w:rsidRPr="00E77EDB">
        <w:lastRenderedPageBreak/>
        <w:t xml:space="preserve">U slučaju da je izjavljena žalba, </w:t>
      </w:r>
      <w:r w:rsidR="000B2FD0">
        <w:t>n</w:t>
      </w:r>
      <w:r w:rsidRPr="00E77EDB">
        <w:t>aručitelj će postupiti u s</w:t>
      </w:r>
      <w:r w:rsidR="00F22CA2">
        <w:t>kladu s odredbama članaka 416.</w:t>
      </w:r>
      <w:r w:rsidR="006B5765">
        <w:t xml:space="preserve"> </w:t>
      </w:r>
      <w:r w:rsidR="00F22CA2">
        <w:t xml:space="preserve">i </w:t>
      </w:r>
      <w:r w:rsidRPr="00E77EDB">
        <w:t xml:space="preserve">419. </w:t>
      </w:r>
      <w:r w:rsidR="00833A8E">
        <w:t>ZJN 2016</w:t>
      </w:r>
      <w:r w:rsidRPr="00E77EDB">
        <w:t>.</w:t>
      </w:r>
      <w:r w:rsidR="005028A4" w:rsidRPr="005028A4">
        <w:rPr>
          <w:rFonts w:ascii="Times New Roman" w:hAnsi="Times New Roman"/>
          <w:color w:val="000000"/>
          <w:szCs w:val="24"/>
          <w:lang w:bidi="gu-IN"/>
        </w:rPr>
        <w:t xml:space="preserve"> </w:t>
      </w:r>
      <w:r w:rsidR="005028A4" w:rsidRPr="000B2FD0">
        <w:t>Žalitelj je obvezan primjerak žalbe dostaviti naručitelju u roku za žalbu.</w:t>
      </w:r>
    </w:p>
    <w:p w:rsidR="007627B8" w:rsidRDefault="007627B8" w:rsidP="007627B8">
      <w:pPr>
        <w:pStyle w:val="Naslov2"/>
        <w:spacing w:after="240"/>
      </w:pPr>
      <w:bookmarkStart w:id="63" w:name="_Toc491688550"/>
      <w:r>
        <w:t>7.10. Tajnost podataka</w:t>
      </w:r>
      <w:bookmarkEnd w:id="63"/>
    </w:p>
    <w:p w:rsidR="007627B8" w:rsidRDefault="007627B8" w:rsidP="007627B8">
      <w:pPr>
        <w:jc w:val="both"/>
      </w:pPr>
      <w:r w:rsidRPr="009A17CA">
        <w:t>Sukladno č</w:t>
      </w:r>
      <w:r>
        <w:t>lanku 52. ZJN 2016</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7627B8" w:rsidRDefault="007627B8" w:rsidP="007627B8">
      <w:pPr>
        <w:jc w:val="both"/>
      </w:pPr>
      <w:r w:rsidRPr="009A17CA">
        <w:t>Ako je gospodarski subjekt neke podatke ozna</w:t>
      </w:r>
      <w:r>
        <w:t xml:space="preserve">čio tajnima, obvezan je navesti </w:t>
      </w:r>
      <w:r w:rsidRPr="009A17CA">
        <w:t xml:space="preserve">pravnu osnovu na temelju koje su ti podaci označeni tajnima. </w:t>
      </w:r>
    </w:p>
    <w:p w:rsidR="007627B8" w:rsidRPr="00BD06BF" w:rsidRDefault="007627B8" w:rsidP="007627B8">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zakonu ili podzakonskom propisu moraju javno objaviti ili se ne smiju označiti tajnom.</w:t>
      </w:r>
      <w:r w:rsidRPr="007627B8">
        <w:t xml:space="preserve"> </w:t>
      </w:r>
    </w:p>
    <w:p w:rsidR="007627B8" w:rsidRDefault="007627B8" w:rsidP="007627B8">
      <w:pPr>
        <w:pStyle w:val="Naslov2"/>
        <w:spacing w:after="240"/>
      </w:pPr>
      <w:bookmarkStart w:id="64" w:name="_Toc491688551"/>
      <w:r>
        <w:t>7.11. Pojašnjenje i dopunjavanje ponude</w:t>
      </w:r>
      <w:bookmarkEnd w:id="64"/>
    </w:p>
    <w:p w:rsidR="007627B8" w:rsidRPr="000B2FD0" w:rsidRDefault="007627B8" w:rsidP="00E77EDB">
      <w:pPr>
        <w:jc w:val="both"/>
      </w:pPr>
      <w:r w:rsidRPr="002B4888">
        <w:t>Sukladno čl</w:t>
      </w:r>
      <w:r>
        <w:t>anku 293. ZJN 2016</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F22CA2" w:rsidRDefault="00F22CA2" w:rsidP="00F22CA2">
      <w:pPr>
        <w:pStyle w:val="Naslov2"/>
        <w:spacing w:after="240"/>
      </w:pPr>
      <w:bookmarkStart w:id="65" w:name="_Toc491688552"/>
      <w:r>
        <w:t>7.</w:t>
      </w:r>
      <w:r w:rsidR="007627B8">
        <w:t>12</w:t>
      </w:r>
      <w:r>
        <w:t>. Izmjene ugovora</w:t>
      </w:r>
      <w:bookmarkEnd w:id="65"/>
    </w:p>
    <w:p w:rsidR="00F22CA2" w:rsidRDefault="000711C7" w:rsidP="000711C7">
      <w:pPr>
        <w:jc w:val="both"/>
      </w:pPr>
      <w:r>
        <w:t xml:space="preserve">Ukoliko u tijeku izvršenja ugovora dođe do potrebe za njegovim izmjenama, primjenjuju se odredbe Poglavlja 7, Odjeljka B </w:t>
      </w:r>
      <w:r w:rsidR="00833A8E">
        <w:t>ZJN 2016</w:t>
      </w:r>
      <w:r>
        <w:t xml:space="preserve"> (članci 314. – 321. </w:t>
      </w:r>
      <w:r w:rsidR="00833A8E">
        <w:t>ZJN 2016</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FF68A5" w:rsidP="00FF68A5">
      <w:pPr>
        <w:pStyle w:val="Naslov3"/>
        <w:spacing w:after="240"/>
      </w:pPr>
      <w:bookmarkStart w:id="66" w:name="_Toc491688553"/>
      <w:r>
        <w:t>7.</w:t>
      </w:r>
      <w:r w:rsidR="007627B8">
        <w:t>12</w:t>
      </w:r>
      <w:r>
        <w:t xml:space="preserve">.1. </w:t>
      </w:r>
      <w:r w:rsidR="00C456D8">
        <w:t>Značajne</w:t>
      </w:r>
      <w:r>
        <w:t xml:space="preserve"> izmjene ugovora</w:t>
      </w:r>
      <w:bookmarkEnd w:id="66"/>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D82D31">
      <w:pPr>
        <w:pStyle w:val="Odlomakpopisa"/>
        <w:numPr>
          <w:ilvl w:val="0"/>
          <w:numId w:val="15"/>
        </w:numPr>
        <w:jc w:val="both"/>
      </w:pPr>
      <w:r>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D82D31">
      <w:pPr>
        <w:pStyle w:val="Odlomakpopisa"/>
        <w:numPr>
          <w:ilvl w:val="0"/>
          <w:numId w:val="15"/>
        </w:numPr>
        <w:jc w:val="both"/>
      </w:pPr>
      <w:r>
        <w:t>izmjenom se mijenja ekonomska ravnoteža ugovora u korist ugovaratelja na način koji nije predviđen prvotnim ugovorom,</w:t>
      </w:r>
    </w:p>
    <w:p w:rsidR="009B1C62" w:rsidRDefault="009B1C62" w:rsidP="00D82D31">
      <w:pPr>
        <w:pStyle w:val="Odlomakpopisa"/>
        <w:numPr>
          <w:ilvl w:val="0"/>
          <w:numId w:val="15"/>
        </w:numPr>
        <w:jc w:val="both"/>
      </w:pPr>
      <w:r>
        <w:t>izmjenom se značajno povećava opseg ugovora,</w:t>
      </w:r>
    </w:p>
    <w:p w:rsidR="009B1C62" w:rsidRDefault="00735B1C" w:rsidP="00D82D31">
      <w:pPr>
        <w:pStyle w:val="Odlomakpopisa"/>
        <w:numPr>
          <w:ilvl w:val="0"/>
          <w:numId w:val="15"/>
        </w:numPr>
        <w:jc w:val="both"/>
      </w:pPr>
      <w:r>
        <w:lastRenderedPageBreak/>
        <w:t xml:space="preserve">ako novi ugovaratelj zamijeni onoga kojemu je prvotno naručitelj dodijelio ugovor, osim u slučaju iz čl. 318. </w:t>
      </w:r>
      <w:r w:rsidR="00833A8E">
        <w:t>ZJN 2016</w:t>
      </w:r>
      <w:r>
        <w:t xml:space="preserve"> (točka </w:t>
      </w:r>
    </w:p>
    <w:p w:rsidR="00C456D8" w:rsidRDefault="00735B1C" w:rsidP="00C456D8">
      <w:pPr>
        <w:pStyle w:val="Naslov3"/>
        <w:spacing w:after="240"/>
      </w:pPr>
      <w:bookmarkStart w:id="67" w:name="_Toc491688554"/>
      <w:r>
        <w:t>7.</w:t>
      </w:r>
      <w:r w:rsidR="007627B8">
        <w:t>12</w:t>
      </w:r>
      <w:r>
        <w:t xml:space="preserve">.2. </w:t>
      </w:r>
      <w:r w:rsidR="00C456D8">
        <w:t>Izmjene ugovora koje se tijekom izvršenja neće smatrati značajnima</w:t>
      </w:r>
      <w:bookmarkEnd w:id="67"/>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D82D31">
      <w:pPr>
        <w:pStyle w:val="Odlomakpopisa"/>
        <w:numPr>
          <w:ilvl w:val="0"/>
          <w:numId w:val="16"/>
        </w:numPr>
        <w:jc w:val="both"/>
      </w:pPr>
      <w:r>
        <w:t>nije moguća zbog ekonomskih ili tehničkih razloga, kao što su zahtjevi za međuzamjenjivošću i interoperabilnošću s postojećom opremom, uslugama ili in</w:t>
      </w:r>
      <w:r w:rsidR="00F90663">
        <w:t>s</w:t>
      </w:r>
      <w:r>
        <w:t xml:space="preserve">talacijama </w:t>
      </w:r>
      <w:r w:rsidR="00F90663">
        <w:t>koje su nabavljene  u okviru prvotne nabave, i</w:t>
      </w:r>
    </w:p>
    <w:p w:rsidR="00F90663" w:rsidRDefault="00F90663" w:rsidP="00D82D31">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D82D31">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D82D31">
      <w:pPr>
        <w:pStyle w:val="Odlomakpopisa"/>
        <w:numPr>
          <w:ilvl w:val="0"/>
          <w:numId w:val="17"/>
        </w:numPr>
        <w:jc w:val="both"/>
      </w:pPr>
      <w:r>
        <w:t>izmjenom se ne mijenja cjelokupna priroda ugovora i</w:t>
      </w:r>
    </w:p>
    <w:p w:rsidR="00C807C2" w:rsidRDefault="00C807C2" w:rsidP="00D82D31">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D82D31">
      <w:pPr>
        <w:pStyle w:val="Odlomakpopisa"/>
        <w:numPr>
          <w:ilvl w:val="0"/>
          <w:numId w:val="18"/>
        </w:numPr>
        <w:jc w:val="both"/>
      </w:pPr>
      <w:r>
        <w:t xml:space="preserve">primjene članka 315. </w:t>
      </w:r>
      <w:r w:rsidR="00833A8E">
        <w:t>ZJN 2016</w:t>
      </w:r>
      <w:r>
        <w:t>,</w:t>
      </w:r>
    </w:p>
    <w:p w:rsidR="00C807C2" w:rsidRDefault="00C807C2" w:rsidP="00D82D31">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833A8E">
        <w:t>ZJN 2016</w:t>
      </w:r>
      <w:r w:rsidR="002D022B">
        <w:t>,</w:t>
      </w:r>
    </w:p>
    <w:p w:rsidR="002D022B" w:rsidRDefault="002D022B" w:rsidP="00D82D31">
      <w:pPr>
        <w:pStyle w:val="Odlomakpopisa"/>
        <w:numPr>
          <w:ilvl w:val="0"/>
          <w:numId w:val="18"/>
        </w:numPr>
        <w:jc w:val="both"/>
      </w:pPr>
      <w:r>
        <w:t>obveze neposre</w:t>
      </w:r>
      <w:r w:rsidR="000B2FD0">
        <w:t>dnog plaćanja podugovarateljima.</w:t>
      </w:r>
    </w:p>
    <w:p w:rsidR="00194FA9" w:rsidRPr="00194FA9" w:rsidRDefault="00414F6E" w:rsidP="00414F6E">
      <w:pPr>
        <w:pStyle w:val="Naslov2"/>
        <w:spacing w:after="240"/>
      </w:pPr>
      <w:bookmarkStart w:id="68" w:name="_Toc491688555"/>
      <w:r>
        <w:t>7.</w:t>
      </w:r>
      <w:r w:rsidR="007627B8">
        <w:t>13</w:t>
      </w:r>
      <w:r>
        <w:t>. Ostalo</w:t>
      </w:r>
      <w:bookmarkEnd w:id="68"/>
    </w:p>
    <w:p w:rsidR="001B0143" w:rsidRPr="00414F6E" w:rsidRDefault="001B0143" w:rsidP="001B0143">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833A8E">
        <w:t>ZJN 2016</w:t>
      </w:r>
      <w:r w:rsidRPr="00414F6E">
        <w:t xml:space="preserve">, </w:t>
      </w:r>
      <w:r w:rsidR="004B191B">
        <w:t>Pravilnika o dokumentaciji o nabavi te ponudi u postupcima javne nabave (NN 65/17)</w:t>
      </w:r>
      <w:r w:rsidR="004B191B" w:rsidRPr="00414F6E">
        <w:t xml:space="preserve"> </w:t>
      </w:r>
      <w:r w:rsidRPr="00414F6E">
        <w:t xml:space="preserve"> te drugi zakoni i pozitivni propisi Republike Hrvatske.</w:t>
      </w:r>
    </w:p>
    <w:p w:rsidR="00C456D8" w:rsidRDefault="00C456D8" w:rsidP="00C456D8">
      <w:pPr>
        <w:jc w:val="both"/>
      </w:pPr>
    </w:p>
    <w:p w:rsidR="00133E98" w:rsidRDefault="00133E98" w:rsidP="00C456D8"/>
    <w:p w:rsidR="004B191B" w:rsidRDefault="004B191B" w:rsidP="00CD2894"/>
    <w:p w:rsidR="004B191B" w:rsidRDefault="004B191B" w:rsidP="00CD2894"/>
    <w:p w:rsidR="004B191B" w:rsidRDefault="004B191B" w:rsidP="004B191B">
      <w:pPr>
        <w:pStyle w:val="Naslov1"/>
      </w:pPr>
      <w:bookmarkStart w:id="69" w:name="_Toc487799835"/>
      <w:bookmarkStart w:id="70" w:name="_Toc491688556"/>
      <w:r>
        <w:lastRenderedPageBreak/>
        <w:t>PRILOG 1: Izjava o roku i</w:t>
      </w:r>
      <w:r w:rsidR="00DA7857">
        <w:t>zvođenja radova</w:t>
      </w:r>
      <w:r>
        <w:t xml:space="preserve"> i jamstvenom roku</w:t>
      </w:r>
      <w:bookmarkEnd w:id="69"/>
      <w:bookmarkEnd w:id="70"/>
    </w:p>
    <w:p w:rsidR="004B191B" w:rsidRDefault="004B191B" w:rsidP="004B191B"/>
    <w:p w:rsidR="004B191B" w:rsidRPr="00772B17" w:rsidRDefault="004B191B" w:rsidP="004B191B">
      <w:pPr>
        <w:jc w:val="center"/>
        <w:rPr>
          <w:rFonts w:cs="Arial"/>
          <w:b/>
          <w:sz w:val="28"/>
          <w:szCs w:val="28"/>
        </w:rPr>
      </w:pPr>
      <w:r w:rsidRPr="00772B17">
        <w:rPr>
          <w:rFonts w:cs="Arial"/>
          <w:b/>
          <w:sz w:val="28"/>
          <w:szCs w:val="28"/>
        </w:rPr>
        <w:t>IZJAVA</w:t>
      </w:r>
    </w:p>
    <w:p w:rsidR="004B191B" w:rsidRPr="00772B17" w:rsidRDefault="004B191B" w:rsidP="004B191B">
      <w:pPr>
        <w:jc w:val="center"/>
        <w:rPr>
          <w:rFonts w:cs="Arial"/>
          <w:b/>
          <w:sz w:val="28"/>
          <w:szCs w:val="28"/>
        </w:rPr>
      </w:pPr>
    </w:p>
    <w:p w:rsidR="004B191B" w:rsidRPr="00772B17" w:rsidRDefault="004B191B" w:rsidP="004B191B">
      <w:pPr>
        <w:jc w:val="center"/>
        <w:rPr>
          <w:rFonts w:cs="Arial"/>
          <w:b/>
          <w:sz w:val="28"/>
          <w:szCs w:val="28"/>
        </w:rPr>
      </w:pPr>
    </w:p>
    <w:p w:rsidR="004B191B" w:rsidRPr="00772B17" w:rsidRDefault="004B191B" w:rsidP="004B191B">
      <w:pPr>
        <w:autoSpaceDE w:val="0"/>
        <w:autoSpaceDN w:val="0"/>
        <w:adjustRightInd w:val="0"/>
        <w:rPr>
          <w:rFonts w:cs="Arial"/>
          <w:color w:val="000000"/>
          <w:szCs w:val="24"/>
        </w:rPr>
      </w:pPr>
      <w:r w:rsidRPr="00772B17">
        <w:rPr>
          <w:rFonts w:cs="Arial"/>
          <w:color w:val="000000"/>
          <w:szCs w:val="24"/>
        </w:rPr>
        <w:t>kojom ja</w:t>
      </w:r>
      <w:r>
        <w:rPr>
          <w:rFonts w:cs="Arial"/>
          <w:color w:val="000000"/>
          <w:szCs w:val="24"/>
        </w:rPr>
        <w:t xml:space="preserve">  </w:t>
      </w:r>
      <w:r w:rsidRPr="00772B17">
        <w:rPr>
          <w:rFonts w:cs="Arial"/>
          <w:color w:val="000000"/>
          <w:szCs w:val="24"/>
        </w:rPr>
        <w:t>___________________________________________________________</w:t>
      </w:r>
    </w:p>
    <w:p w:rsidR="004B191B" w:rsidRPr="00772B17" w:rsidRDefault="004B191B" w:rsidP="004B191B">
      <w:pPr>
        <w:autoSpaceDE w:val="0"/>
        <w:autoSpaceDN w:val="0"/>
        <w:adjustRightInd w:val="0"/>
        <w:rPr>
          <w:rFonts w:cs="Arial"/>
          <w:color w:val="000000"/>
          <w:szCs w:val="24"/>
        </w:rPr>
      </w:pPr>
      <w:r w:rsidRPr="00772B17">
        <w:rPr>
          <w:rFonts w:cs="Arial"/>
          <w:color w:val="000000"/>
          <w:szCs w:val="24"/>
        </w:rPr>
        <w:t>_______________________________________</w:t>
      </w:r>
      <w:r>
        <w:rPr>
          <w:rFonts w:cs="Arial"/>
          <w:color w:val="000000"/>
          <w:szCs w:val="24"/>
        </w:rPr>
        <w:t>____________________________</w:t>
      </w:r>
      <w:r w:rsidRPr="00772B17">
        <w:rPr>
          <w:rFonts w:cs="Arial"/>
          <w:color w:val="000000"/>
          <w:szCs w:val="24"/>
        </w:rPr>
        <w:t xml:space="preserve">                    </w:t>
      </w:r>
      <w:r>
        <w:rPr>
          <w:rFonts w:cs="Arial"/>
          <w:color w:val="000000"/>
          <w:szCs w:val="24"/>
        </w:rPr>
        <w:t xml:space="preserve">                           </w:t>
      </w:r>
    </w:p>
    <w:p w:rsidR="004B191B" w:rsidRPr="00772B17" w:rsidRDefault="004B191B" w:rsidP="004B191B">
      <w:pPr>
        <w:rPr>
          <w:rFonts w:cs="Arial"/>
          <w:b/>
          <w:sz w:val="28"/>
          <w:szCs w:val="28"/>
        </w:rPr>
      </w:pPr>
      <w:r w:rsidRPr="00772B17">
        <w:rPr>
          <w:rFonts w:cs="Arial"/>
          <w:color w:val="000000"/>
          <w:szCs w:val="24"/>
        </w:rPr>
        <w:t xml:space="preserve">                                    </w:t>
      </w:r>
      <w:r w:rsidRPr="00772B17">
        <w:rPr>
          <w:rFonts w:cs="Arial"/>
          <w:color w:val="000000"/>
          <w:sz w:val="18"/>
          <w:szCs w:val="18"/>
        </w:rPr>
        <w:t>(ime i prezime, adresa s</w:t>
      </w:r>
      <w:r>
        <w:rPr>
          <w:rFonts w:cs="Arial"/>
          <w:color w:val="000000"/>
          <w:sz w:val="18"/>
          <w:szCs w:val="18"/>
        </w:rPr>
        <w:t>tanovanja</w:t>
      </w:r>
      <w:r w:rsidRPr="00772B17">
        <w:rPr>
          <w:rFonts w:cs="Arial"/>
          <w:color w:val="000000"/>
          <w:sz w:val="18"/>
          <w:szCs w:val="18"/>
        </w:rPr>
        <w:t>, OIB)</w:t>
      </w:r>
    </w:p>
    <w:p w:rsidR="004B191B" w:rsidRPr="00772B17" w:rsidRDefault="004B191B" w:rsidP="004B191B">
      <w:pPr>
        <w:autoSpaceDE w:val="0"/>
        <w:autoSpaceDN w:val="0"/>
        <w:adjustRightInd w:val="0"/>
        <w:jc w:val="both"/>
        <w:rPr>
          <w:rFonts w:cs="Arial"/>
          <w:color w:val="000000"/>
          <w:szCs w:val="24"/>
        </w:rPr>
      </w:pPr>
      <w:r w:rsidRPr="00772B17">
        <w:rPr>
          <w:rFonts w:cs="Arial"/>
          <w:color w:val="000000"/>
          <w:szCs w:val="24"/>
        </w:rPr>
        <w:t xml:space="preserve">kao po zakonu ovlaštena osoba za zastupanje pravne osobe gospodarskog subjekta </w:t>
      </w:r>
    </w:p>
    <w:p w:rsidR="004B191B" w:rsidRDefault="004B191B" w:rsidP="004B191B">
      <w:pPr>
        <w:autoSpaceDE w:val="0"/>
        <w:autoSpaceDN w:val="0"/>
        <w:adjustRightInd w:val="0"/>
        <w:spacing w:line="240" w:lineRule="auto"/>
        <w:jc w:val="both"/>
        <w:rPr>
          <w:rFonts w:cs="Arial"/>
          <w:color w:val="000000"/>
          <w:szCs w:val="24"/>
        </w:rPr>
      </w:pPr>
      <w:r w:rsidRPr="00772B17">
        <w:rPr>
          <w:rFonts w:cs="Arial"/>
          <w:color w:val="000000"/>
          <w:szCs w:val="24"/>
        </w:rPr>
        <w:t>___________________________________________________________________</w:t>
      </w:r>
    </w:p>
    <w:p w:rsidR="004B191B" w:rsidRPr="00772B17" w:rsidRDefault="004B191B" w:rsidP="004B191B">
      <w:pPr>
        <w:autoSpaceDE w:val="0"/>
        <w:autoSpaceDN w:val="0"/>
        <w:adjustRightInd w:val="0"/>
        <w:spacing w:line="240" w:lineRule="auto"/>
        <w:jc w:val="both"/>
        <w:rPr>
          <w:rFonts w:cs="Arial"/>
          <w:color w:val="000000"/>
          <w:szCs w:val="24"/>
        </w:rPr>
      </w:pPr>
      <w:r w:rsidRPr="00772B17">
        <w:rPr>
          <w:rFonts w:cs="Arial"/>
          <w:color w:val="000000"/>
          <w:szCs w:val="24"/>
        </w:rPr>
        <w:t>_________________________________________________</w:t>
      </w:r>
      <w:r>
        <w:rPr>
          <w:rFonts w:cs="Arial"/>
          <w:color w:val="000000"/>
          <w:szCs w:val="24"/>
        </w:rPr>
        <w:t>__________________</w:t>
      </w:r>
    </w:p>
    <w:p w:rsidR="004B191B" w:rsidRPr="00772B17" w:rsidRDefault="004B191B" w:rsidP="004B191B">
      <w:pPr>
        <w:autoSpaceDE w:val="0"/>
        <w:autoSpaceDN w:val="0"/>
        <w:adjustRightInd w:val="0"/>
        <w:jc w:val="center"/>
        <w:rPr>
          <w:rFonts w:cs="Arial"/>
          <w:color w:val="000000"/>
          <w:sz w:val="18"/>
          <w:szCs w:val="18"/>
        </w:rPr>
      </w:pPr>
      <w:r w:rsidRPr="00772B17">
        <w:rPr>
          <w:rFonts w:cs="Arial"/>
          <w:color w:val="000000"/>
          <w:sz w:val="18"/>
          <w:szCs w:val="18"/>
        </w:rPr>
        <w:t>(naziv i adresa gospodarskog subjekta, OIB)</w:t>
      </w:r>
    </w:p>
    <w:p w:rsidR="004B191B" w:rsidRPr="00772B17" w:rsidRDefault="004B191B" w:rsidP="004B191B">
      <w:pPr>
        <w:autoSpaceDE w:val="0"/>
        <w:autoSpaceDN w:val="0"/>
        <w:adjustRightInd w:val="0"/>
        <w:rPr>
          <w:rFonts w:cs="Arial"/>
          <w:color w:val="000000"/>
          <w:sz w:val="18"/>
          <w:szCs w:val="18"/>
        </w:rPr>
      </w:pPr>
    </w:p>
    <w:p w:rsidR="004B191B" w:rsidRDefault="004B191B" w:rsidP="004B191B">
      <w:pPr>
        <w:autoSpaceDE w:val="0"/>
        <w:autoSpaceDN w:val="0"/>
        <w:adjustRightInd w:val="0"/>
        <w:jc w:val="both"/>
        <w:rPr>
          <w:rFonts w:cs="Arial"/>
          <w:color w:val="000000"/>
          <w:szCs w:val="24"/>
        </w:rPr>
      </w:pPr>
      <w:r w:rsidRPr="00772B17">
        <w:rPr>
          <w:rFonts w:cs="Arial"/>
          <w:color w:val="000000"/>
          <w:szCs w:val="24"/>
        </w:rPr>
        <w:t>izjavljujem da</w:t>
      </w:r>
      <w:r>
        <w:rPr>
          <w:rFonts w:cs="Arial"/>
          <w:color w:val="000000"/>
          <w:szCs w:val="24"/>
        </w:rPr>
        <w:t xml:space="preserve"> ćemo, u slučaju da naša ponuda bude odabrana kao najpovoljnija, nakon sklapanja ugovora za </w:t>
      </w:r>
      <w:r w:rsidR="00DA7857">
        <w:rPr>
          <w:rFonts w:cs="Arial"/>
          <w:color w:val="000000"/>
          <w:szCs w:val="24"/>
        </w:rPr>
        <w:t>radove na rekonstrukciji Ulice Andrije Bijankinija</w:t>
      </w:r>
      <w:r>
        <w:rPr>
          <w:rFonts w:cs="Arial"/>
          <w:color w:val="000000"/>
          <w:szCs w:val="24"/>
        </w:rPr>
        <w:t xml:space="preserve"> s t.d. Komunalac d.o.o. iz Samobora</w:t>
      </w:r>
    </w:p>
    <w:p w:rsidR="004B191B" w:rsidRDefault="00DA7857" w:rsidP="004B191B">
      <w:pPr>
        <w:pStyle w:val="Odlomakpopisa"/>
        <w:numPr>
          <w:ilvl w:val="0"/>
          <w:numId w:val="25"/>
        </w:numPr>
        <w:autoSpaceDE w:val="0"/>
        <w:autoSpaceDN w:val="0"/>
        <w:adjustRightInd w:val="0"/>
        <w:jc w:val="both"/>
        <w:rPr>
          <w:rFonts w:cs="Arial"/>
          <w:color w:val="000000"/>
          <w:szCs w:val="24"/>
        </w:rPr>
      </w:pPr>
      <w:r>
        <w:rPr>
          <w:rFonts w:cs="Arial"/>
          <w:color w:val="000000"/>
          <w:szCs w:val="24"/>
        </w:rPr>
        <w:t>izvršiti ugovorene radove</w:t>
      </w:r>
      <w:r w:rsidR="004B191B" w:rsidRPr="00153C8B">
        <w:rPr>
          <w:rFonts w:cs="Arial"/>
          <w:color w:val="000000"/>
          <w:szCs w:val="24"/>
        </w:rPr>
        <w:t xml:space="preserve"> u roku od _____________da</w:t>
      </w:r>
      <w:r w:rsidR="004B191B">
        <w:rPr>
          <w:rFonts w:cs="Arial"/>
          <w:color w:val="000000"/>
          <w:szCs w:val="24"/>
        </w:rPr>
        <w:t xml:space="preserve">na  (maksimalno </w:t>
      </w:r>
      <w:r>
        <w:rPr>
          <w:rFonts w:cs="Arial"/>
          <w:color w:val="000000"/>
          <w:szCs w:val="24"/>
        </w:rPr>
        <w:t>4</w:t>
      </w:r>
      <w:r w:rsidR="004B191B">
        <w:rPr>
          <w:rFonts w:cs="Arial"/>
          <w:color w:val="000000"/>
          <w:szCs w:val="24"/>
        </w:rPr>
        <w:t xml:space="preserve">5 dana) od </w:t>
      </w:r>
      <w:r>
        <w:rPr>
          <w:rFonts w:cs="Arial"/>
          <w:color w:val="000000"/>
          <w:szCs w:val="24"/>
        </w:rPr>
        <w:t>uvođenja u posao</w:t>
      </w:r>
      <w:r w:rsidR="004B191B">
        <w:rPr>
          <w:rFonts w:cs="Arial"/>
          <w:color w:val="000000"/>
          <w:szCs w:val="24"/>
        </w:rPr>
        <w:t>, te</w:t>
      </w:r>
    </w:p>
    <w:p w:rsidR="004B191B" w:rsidRDefault="004B191B" w:rsidP="004B191B">
      <w:pPr>
        <w:pStyle w:val="Odlomakpopisa"/>
        <w:autoSpaceDE w:val="0"/>
        <w:autoSpaceDN w:val="0"/>
        <w:adjustRightInd w:val="0"/>
        <w:ind w:left="780"/>
        <w:jc w:val="both"/>
        <w:rPr>
          <w:rFonts w:cs="Arial"/>
          <w:color w:val="000000"/>
          <w:szCs w:val="24"/>
        </w:rPr>
      </w:pPr>
    </w:p>
    <w:p w:rsidR="004B191B" w:rsidRPr="00153C8B" w:rsidRDefault="004B191B" w:rsidP="004B191B">
      <w:pPr>
        <w:pStyle w:val="Odlomakpopisa"/>
        <w:numPr>
          <w:ilvl w:val="0"/>
          <w:numId w:val="25"/>
        </w:numPr>
        <w:autoSpaceDE w:val="0"/>
        <w:autoSpaceDN w:val="0"/>
        <w:adjustRightInd w:val="0"/>
        <w:jc w:val="both"/>
        <w:rPr>
          <w:rFonts w:cs="Arial"/>
          <w:color w:val="000000"/>
          <w:szCs w:val="24"/>
        </w:rPr>
      </w:pPr>
      <w:r>
        <w:rPr>
          <w:rFonts w:cs="Arial"/>
          <w:color w:val="000000"/>
          <w:szCs w:val="24"/>
        </w:rPr>
        <w:t>da</w:t>
      </w:r>
      <w:r w:rsidR="00DA7857">
        <w:rPr>
          <w:rFonts w:cs="Arial"/>
          <w:color w:val="000000"/>
          <w:szCs w:val="24"/>
        </w:rPr>
        <w:t xml:space="preserve"> za ćemo za kvalitetu izvršenih radova dati</w:t>
      </w:r>
      <w:r>
        <w:rPr>
          <w:rFonts w:cs="Arial"/>
          <w:color w:val="000000"/>
          <w:szCs w:val="24"/>
        </w:rPr>
        <w:t xml:space="preserve"> jamstveni rok od _____________ godina</w:t>
      </w:r>
      <w:r w:rsidR="00DA7857">
        <w:rPr>
          <w:rFonts w:cs="Arial"/>
          <w:color w:val="000000"/>
          <w:szCs w:val="24"/>
        </w:rPr>
        <w:t xml:space="preserve"> (minimalno 2 godine)</w:t>
      </w:r>
      <w:r>
        <w:rPr>
          <w:rFonts w:cs="Arial"/>
          <w:color w:val="000000"/>
          <w:szCs w:val="24"/>
        </w:rPr>
        <w:t>.</w:t>
      </w:r>
    </w:p>
    <w:p w:rsidR="004B191B" w:rsidRPr="00772B17" w:rsidRDefault="004B191B" w:rsidP="004B191B">
      <w:pPr>
        <w:autoSpaceDE w:val="0"/>
        <w:autoSpaceDN w:val="0"/>
        <w:adjustRightInd w:val="0"/>
        <w:jc w:val="both"/>
        <w:rPr>
          <w:rFonts w:cs="Arial"/>
          <w:color w:val="000000"/>
          <w:szCs w:val="24"/>
        </w:rPr>
      </w:pPr>
    </w:p>
    <w:p w:rsidR="004B191B" w:rsidRPr="00772B17" w:rsidRDefault="004B191B" w:rsidP="004B191B">
      <w:pPr>
        <w:autoSpaceDE w:val="0"/>
        <w:autoSpaceDN w:val="0"/>
        <w:adjustRightInd w:val="0"/>
        <w:jc w:val="both"/>
        <w:rPr>
          <w:rFonts w:cs="Arial"/>
          <w:color w:val="000000"/>
          <w:szCs w:val="24"/>
        </w:rPr>
      </w:pPr>
    </w:p>
    <w:p w:rsidR="004B191B" w:rsidRPr="00772B17" w:rsidRDefault="004B191B" w:rsidP="004B191B">
      <w:pPr>
        <w:autoSpaceDE w:val="0"/>
        <w:autoSpaceDN w:val="0"/>
        <w:adjustRightInd w:val="0"/>
        <w:jc w:val="both"/>
        <w:rPr>
          <w:rFonts w:cs="Arial"/>
          <w:color w:val="000000"/>
          <w:szCs w:val="24"/>
        </w:rPr>
      </w:pPr>
    </w:p>
    <w:p w:rsidR="004B191B" w:rsidRDefault="004B191B" w:rsidP="004B191B">
      <w:pPr>
        <w:autoSpaceDE w:val="0"/>
        <w:autoSpaceDN w:val="0"/>
        <w:adjustRightInd w:val="0"/>
        <w:rPr>
          <w:rFonts w:cs="Arial"/>
          <w:color w:val="000000"/>
          <w:szCs w:val="24"/>
        </w:rPr>
      </w:pPr>
      <w:r w:rsidRPr="00772B17">
        <w:rPr>
          <w:rFonts w:cs="Arial"/>
          <w:color w:val="000000"/>
          <w:szCs w:val="24"/>
        </w:rPr>
        <w:t>U ___________, ______ 201</w:t>
      </w:r>
      <w:r>
        <w:rPr>
          <w:rFonts w:cs="Arial"/>
          <w:color w:val="000000"/>
          <w:szCs w:val="24"/>
        </w:rPr>
        <w:t>7</w:t>
      </w:r>
      <w:r w:rsidRPr="00772B17">
        <w:rPr>
          <w:rFonts w:cs="Arial"/>
          <w:color w:val="000000"/>
          <w:szCs w:val="24"/>
        </w:rPr>
        <w:t xml:space="preserve">. godine </w:t>
      </w:r>
    </w:p>
    <w:p w:rsidR="004B191B" w:rsidRDefault="004B191B" w:rsidP="00CD2894"/>
    <w:p w:rsidR="00DA7857" w:rsidRDefault="00DA7857" w:rsidP="00CD2894"/>
    <w:p w:rsidR="00DA7857" w:rsidRDefault="00DA7857" w:rsidP="00CD2894"/>
    <w:p w:rsidR="00DA7857" w:rsidRPr="00772B17" w:rsidRDefault="00DA7857" w:rsidP="00DA7857">
      <w:pPr>
        <w:spacing w:line="276" w:lineRule="auto"/>
        <w:jc w:val="right"/>
        <w:rPr>
          <w:rFonts w:cs="Arial"/>
          <w:spacing w:val="-20"/>
          <w:szCs w:val="24"/>
        </w:rPr>
      </w:pPr>
      <w:r w:rsidRPr="00772B17">
        <w:rPr>
          <w:rFonts w:cs="Arial"/>
          <w:spacing w:val="-20"/>
          <w:szCs w:val="24"/>
        </w:rPr>
        <w:t xml:space="preserve">                                    </w:t>
      </w:r>
      <w:r>
        <w:rPr>
          <w:rFonts w:cs="Arial"/>
          <w:spacing w:val="-20"/>
          <w:szCs w:val="24"/>
        </w:rPr>
        <w:t xml:space="preserve">             </w:t>
      </w:r>
      <w:r w:rsidRPr="00772B17">
        <w:rPr>
          <w:rFonts w:cs="Arial"/>
          <w:spacing w:val="-20"/>
          <w:szCs w:val="24"/>
        </w:rPr>
        <w:t xml:space="preserve"> M. P.                         ___________________________________________</w:t>
      </w:r>
    </w:p>
    <w:p w:rsidR="00DA7857" w:rsidRPr="00515EE8" w:rsidRDefault="00DA7857" w:rsidP="00DA7857">
      <w:pPr>
        <w:spacing w:line="276" w:lineRule="auto"/>
        <w:jc w:val="center"/>
        <w:rPr>
          <w:rFonts w:cs="Arial"/>
          <w:spacing w:val="-20"/>
          <w:sz w:val="20"/>
        </w:rPr>
      </w:pPr>
      <w:r>
        <w:rPr>
          <w:rFonts w:cs="Arial"/>
          <w:spacing w:val="-20"/>
          <w:szCs w:val="24"/>
        </w:rPr>
        <w:t xml:space="preserve">                                                                                            </w:t>
      </w:r>
      <w:r w:rsidRPr="00772B17">
        <w:rPr>
          <w:rFonts w:cs="Arial"/>
          <w:spacing w:val="-20"/>
          <w:szCs w:val="24"/>
        </w:rPr>
        <w:t>(</w:t>
      </w:r>
      <w:r w:rsidRPr="00772B17">
        <w:rPr>
          <w:rFonts w:cs="Arial"/>
          <w:spacing w:val="-20"/>
          <w:sz w:val="20"/>
        </w:rPr>
        <w:t>Čitko ime, prezime i potpis osobe ovlaštene za zastupanje)</w:t>
      </w:r>
    </w:p>
    <w:p w:rsidR="00DA7857" w:rsidRPr="00CD2894" w:rsidRDefault="00DA7857" w:rsidP="00CD2894"/>
    <w:sectPr w:rsidR="00DA7857" w:rsidRPr="00CD2894" w:rsidSect="007E5077">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8D0" w:rsidRDefault="006F28D0" w:rsidP="007E5077">
      <w:pPr>
        <w:spacing w:after="0" w:line="240" w:lineRule="auto"/>
      </w:pPr>
      <w:r>
        <w:separator/>
      </w:r>
    </w:p>
  </w:endnote>
  <w:endnote w:type="continuationSeparator" w:id="0">
    <w:p w:rsidR="006F28D0" w:rsidRDefault="006F28D0"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engXian">
    <w:altName w:val="SimSun"/>
    <w:charset w:val="86"/>
    <w:family w:val="modern"/>
    <w:pitch w:val="fixed"/>
    <w:sig w:usb0="00000001" w:usb1="080E0000" w:usb2="00000010" w:usb3="00000000" w:csb0="00040000" w:csb1="00000000"/>
  </w:font>
  <w:font w:name="Arial">
    <w:panose1 w:val="020B0604020202020204"/>
    <w:charset w:val="EE"/>
    <w:family w:val="swiss"/>
    <w:pitch w:val="variable"/>
    <w:sig w:usb0="E0002EFF" w:usb1="C0007843"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altName w:val="Times New Roman"/>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FC0455" w:rsidRDefault="00FC0455">
        <w:pPr>
          <w:pStyle w:val="Podnoje"/>
          <w:jc w:val="right"/>
        </w:pPr>
        <w:r>
          <w:fldChar w:fldCharType="begin"/>
        </w:r>
        <w:r>
          <w:instrText>PAGE   \* MERGEFORMAT</w:instrText>
        </w:r>
        <w:r>
          <w:fldChar w:fldCharType="separate"/>
        </w:r>
        <w:r w:rsidR="003104B1">
          <w:rPr>
            <w:noProof/>
          </w:rPr>
          <w:t>18</w:t>
        </w:r>
        <w:r>
          <w:rPr>
            <w:noProof/>
          </w:rPr>
          <w:fldChar w:fldCharType="end"/>
        </w:r>
      </w:p>
    </w:sdtContent>
  </w:sdt>
  <w:p w:rsidR="00FC0455" w:rsidRPr="00DD6DBC" w:rsidRDefault="00FC0455" w:rsidP="00DD6DBC">
    <w:pPr>
      <w:pStyle w:val="Podnoje"/>
      <w:rPr>
        <w:sz w:val="20"/>
        <w:szCs w:val="20"/>
      </w:rPr>
    </w:pPr>
    <w:r>
      <w:rPr>
        <w:sz w:val="20"/>
        <w:szCs w:val="20"/>
      </w:rPr>
      <w:t>RADOVI – ULICA ANDRIJE BIJANKINIJA – 22/2017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8D0" w:rsidRDefault="006F28D0" w:rsidP="007E5077">
      <w:pPr>
        <w:spacing w:after="0" w:line="240" w:lineRule="auto"/>
      </w:pPr>
      <w:r>
        <w:separator/>
      </w:r>
    </w:p>
  </w:footnote>
  <w:footnote w:type="continuationSeparator" w:id="0">
    <w:p w:rsidR="006F28D0" w:rsidRDefault="006F28D0"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455" w:rsidRDefault="00FC0455">
    <w:pPr>
      <w:pStyle w:val="Zaglavlje"/>
    </w:pPr>
    <w:r>
      <w:t xml:space="preserve">                                         </w:t>
    </w:r>
  </w:p>
  <w:p w:rsidR="00FC0455" w:rsidRDefault="00FC0455">
    <w:pPr>
      <w:pStyle w:val="Zaglavlje"/>
    </w:pPr>
    <w:r>
      <w:t xml:space="preserve">     </w:t>
    </w:r>
  </w:p>
  <w:p w:rsidR="00FC0455" w:rsidRDefault="00FC0455">
    <w:pPr>
      <w:pStyle w:val="Zaglavlje"/>
    </w:pPr>
  </w:p>
  <w:p w:rsidR="00FC0455" w:rsidRDefault="00FC0455">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F53CA4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68B535C"/>
    <w:multiLevelType w:val="hybridMultilevel"/>
    <w:tmpl w:val="54CC742A"/>
    <w:lvl w:ilvl="0" w:tplc="041A0001">
      <w:start w:val="1"/>
      <w:numFmt w:val="bullet"/>
      <w:lvlText w:val=""/>
      <w:lvlJc w:val="left"/>
      <w:pPr>
        <w:ind w:left="720" w:hanging="360"/>
      </w:pPr>
      <w:rPr>
        <w:rFonts w:ascii="Symbol" w:hAnsi="Symbol"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47D31AC"/>
    <w:multiLevelType w:val="hybridMultilevel"/>
    <w:tmpl w:val="9000F3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ECA4647"/>
    <w:multiLevelType w:val="hybridMultilevel"/>
    <w:tmpl w:val="B4EAEF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5A24D34"/>
    <w:multiLevelType w:val="hybridMultilevel"/>
    <w:tmpl w:val="148A55A0"/>
    <w:lvl w:ilvl="0" w:tplc="C00C420C">
      <w:start w:val="3"/>
      <w:numFmt w:val="bullet"/>
      <w:lvlText w:val="-"/>
      <w:lvlJc w:val="left"/>
      <w:pPr>
        <w:ind w:left="420" w:hanging="360"/>
      </w:pPr>
      <w:rPr>
        <w:rFonts w:ascii="Arial" w:eastAsiaTheme="minorHAnsi" w:hAnsi="Arial" w:cs="Arial"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1"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8525CF2"/>
    <w:multiLevelType w:val="hybridMultilevel"/>
    <w:tmpl w:val="D9F8C1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num w:numId="1">
    <w:abstractNumId w:val="4"/>
  </w:num>
  <w:num w:numId="2">
    <w:abstractNumId w:val="1"/>
  </w:num>
  <w:num w:numId="3">
    <w:abstractNumId w:val="8"/>
  </w:num>
  <w:num w:numId="4">
    <w:abstractNumId w:val="22"/>
  </w:num>
  <w:num w:numId="5">
    <w:abstractNumId w:val="11"/>
  </w:num>
  <w:num w:numId="6">
    <w:abstractNumId w:val="21"/>
  </w:num>
  <w:num w:numId="7">
    <w:abstractNumId w:val="0"/>
  </w:num>
  <w:num w:numId="8">
    <w:abstractNumId w:val="19"/>
  </w:num>
  <w:num w:numId="9">
    <w:abstractNumId w:val="7"/>
  </w:num>
  <w:num w:numId="10">
    <w:abstractNumId w:val="9"/>
  </w:num>
  <w:num w:numId="11">
    <w:abstractNumId w:val="14"/>
  </w:num>
  <w:num w:numId="12">
    <w:abstractNumId w:val="5"/>
  </w:num>
  <w:num w:numId="13">
    <w:abstractNumId w:val="10"/>
  </w:num>
  <w:num w:numId="14">
    <w:abstractNumId w:val="15"/>
  </w:num>
  <w:num w:numId="15">
    <w:abstractNumId w:val="17"/>
  </w:num>
  <w:num w:numId="16">
    <w:abstractNumId w:val="3"/>
  </w:num>
  <w:num w:numId="17">
    <w:abstractNumId w:val="16"/>
  </w:num>
  <w:num w:numId="18">
    <w:abstractNumId w:val="13"/>
  </w:num>
  <w:num w:numId="19">
    <w:abstractNumId w:val="2"/>
  </w:num>
  <w:num w:numId="20">
    <w:abstractNumId w:val="6"/>
  </w:num>
  <w:num w:numId="21">
    <w:abstractNumId w:val="12"/>
  </w:num>
  <w:num w:numId="22">
    <w:abstractNumId w:val="20"/>
  </w:num>
  <w:num w:numId="23">
    <w:abstractNumId w:val="23"/>
  </w:num>
  <w:num w:numId="24">
    <w:abstractNumId w:val="18"/>
  </w:num>
  <w:num w:numId="25">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037E4"/>
    <w:rsid w:val="0003529E"/>
    <w:rsid w:val="00041046"/>
    <w:rsid w:val="00042AAF"/>
    <w:rsid w:val="00045DFD"/>
    <w:rsid w:val="00052A5A"/>
    <w:rsid w:val="000558AC"/>
    <w:rsid w:val="000711C7"/>
    <w:rsid w:val="000921C0"/>
    <w:rsid w:val="000958DB"/>
    <w:rsid w:val="000A0A5A"/>
    <w:rsid w:val="000A14B3"/>
    <w:rsid w:val="000B1DC1"/>
    <w:rsid w:val="000B2FD0"/>
    <w:rsid w:val="000B459B"/>
    <w:rsid w:val="000B5CEE"/>
    <w:rsid w:val="000B6364"/>
    <w:rsid w:val="000B78E9"/>
    <w:rsid w:val="000C21A4"/>
    <w:rsid w:val="000E6427"/>
    <w:rsid w:val="000E7734"/>
    <w:rsid w:val="000F0239"/>
    <w:rsid w:val="00100665"/>
    <w:rsid w:val="00112106"/>
    <w:rsid w:val="00117B91"/>
    <w:rsid w:val="00133E98"/>
    <w:rsid w:val="0013470F"/>
    <w:rsid w:val="00134A81"/>
    <w:rsid w:val="0013798C"/>
    <w:rsid w:val="00142CFD"/>
    <w:rsid w:val="001464C1"/>
    <w:rsid w:val="00156AF3"/>
    <w:rsid w:val="001629BE"/>
    <w:rsid w:val="00165CA1"/>
    <w:rsid w:val="0017089B"/>
    <w:rsid w:val="0017515D"/>
    <w:rsid w:val="00182BDA"/>
    <w:rsid w:val="00194FA9"/>
    <w:rsid w:val="00197A78"/>
    <w:rsid w:val="001A35E4"/>
    <w:rsid w:val="001A67D0"/>
    <w:rsid w:val="001B0143"/>
    <w:rsid w:val="001B4B69"/>
    <w:rsid w:val="001C7C31"/>
    <w:rsid w:val="001D600B"/>
    <w:rsid w:val="001D7874"/>
    <w:rsid w:val="001E4D92"/>
    <w:rsid w:val="002036AD"/>
    <w:rsid w:val="002124F8"/>
    <w:rsid w:val="00213977"/>
    <w:rsid w:val="00232DE5"/>
    <w:rsid w:val="00233741"/>
    <w:rsid w:val="00234DF3"/>
    <w:rsid w:val="0024665E"/>
    <w:rsid w:val="00257762"/>
    <w:rsid w:val="002655F0"/>
    <w:rsid w:val="00271EA5"/>
    <w:rsid w:val="00273D01"/>
    <w:rsid w:val="00280C63"/>
    <w:rsid w:val="002941EF"/>
    <w:rsid w:val="0029777E"/>
    <w:rsid w:val="002A032F"/>
    <w:rsid w:val="002B1C2F"/>
    <w:rsid w:val="002B4185"/>
    <w:rsid w:val="002B4888"/>
    <w:rsid w:val="002B7710"/>
    <w:rsid w:val="002C382A"/>
    <w:rsid w:val="002D022B"/>
    <w:rsid w:val="002F1A12"/>
    <w:rsid w:val="002F28B8"/>
    <w:rsid w:val="002F5358"/>
    <w:rsid w:val="003027CB"/>
    <w:rsid w:val="00305356"/>
    <w:rsid w:val="003104B1"/>
    <w:rsid w:val="00311933"/>
    <w:rsid w:val="00312BBD"/>
    <w:rsid w:val="003240A5"/>
    <w:rsid w:val="0032580E"/>
    <w:rsid w:val="00332818"/>
    <w:rsid w:val="00343080"/>
    <w:rsid w:val="0035220F"/>
    <w:rsid w:val="00362124"/>
    <w:rsid w:val="00370A9D"/>
    <w:rsid w:val="003717FF"/>
    <w:rsid w:val="00375841"/>
    <w:rsid w:val="00387516"/>
    <w:rsid w:val="00391753"/>
    <w:rsid w:val="003949E3"/>
    <w:rsid w:val="003A2004"/>
    <w:rsid w:val="003A48B4"/>
    <w:rsid w:val="00414F6E"/>
    <w:rsid w:val="004351B4"/>
    <w:rsid w:val="004447B9"/>
    <w:rsid w:val="004602C8"/>
    <w:rsid w:val="004A1B20"/>
    <w:rsid w:val="004A1D37"/>
    <w:rsid w:val="004B191B"/>
    <w:rsid w:val="004B7861"/>
    <w:rsid w:val="004D392C"/>
    <w:rsid w:val="004D3E1A"/>
    <w:rsid w:val="004E1E3A"/>
    <w:rsid w:val="004E7C30"/>
    <w:rsid w:val="004F4CA9"/>
    <w:rsid w:val="004F5974"/>
    <w:rsid w:val="004F68F1"/>
    <w:rsid w:val="005028A4"/>
    <w:rsid w:val="005264B0"/>
    <w:rsid w:val="00526ABA"/>
    <w:rsid w:val="005278F9"/>
    <w:rsid w:val="005377E7"/>
    <w:rsid w:val="0054032E"/>
    <w:rsid w:val="005412BE"/>
    <w:rsid w:val="00555999"/>
    <w:rsid w:val="00556E21"/>
    <w:rsid w:val="00565FAC"/>
    <w:rsid w:val="0057259B"/>
    <w:rsid w:val="0058779C"/>
    <w:rsid w:val="005A5943"/>
    <w:rsid w:val="005B21F8"/>
    <w:rsid w:val="005B3E05"/>
    <w:rsid w:val="005C2F70"/>
    <w:rsid w:val="005D4881"/>
    <w:rsid w:val="005F1F52"/>
    <w:rsid w:val="005F29F3"/>
    <w:rsid w:val="00600557"/>
    <w:rsid w:val="00603AB0"/>
    <w:rsid w:val="0062378E"/>
    <w:rsid w:val="0062453B"/>
    <w:rsid w:val="00642533"/>
    <w:rsid w:val="006721EE"/>
    <w:rsid w:val="006771D2"/>
    <w:rsid w:val="0069069C"/>
    <w:rsid w:val="006A4D38"/>
    <w:rsid w:val="006B101A"/>
    <w:rsid w:val="006B5765"/>
    <w:rsid w:val="006B662C"/>
    <w:rsid w:val="006B78FA"/>
    <w:rsid w:val="006D42F1"/>
    <w:rsid w:val="006D5201"/>
    <w:rsid w:val="006F1A3A"/>
    <w:rsid w:val="006F1F6F"/>
    <w:rsid w:val="006F28D0"/>
    <w:rsid w:val="006F6849"/>
    <w:rsid w:val="0070052E"/>
    <w:rsid w:val="00706ECB"/>
    <w:rsid w:val="00707184"/>
    <w:rsid w:val="0073301B"/>
    <w:rsid w:val="00735B1C"/>
    <w:rsid w:val="007444F5"/>
    <w:rsid w:val="00745F57"/>
    <w:rsid w:val="007627B8"/>
    <w:rsid w:val="007665B5"/>
    <w:rsid w:val="007800C8"/>
    <w:rsid w:val="00781305"/>
    <w:rsid w:val="00793A27"/>
    <w:rsid w:val="007A0EBC"/>
    <w:rsid w:val="007C672E"/>
    <w:rsid w:val="007D2098"/>
    <w:rsid w:val="007D6B50"/>
    <w:rsid w:val="007E04DD"/>
    <w:rsid w:val="007E5077"/>
    <w:rsid w:val="007E6D12"/>
    <w:rsid w:val="00802350"/>
    <w:rsid w:val="00815583"/>
    <w:rsid w:val="00832287"/>
    <w:rsid w:val="00833A8E"/>
    <w:rsid w:val="008348A7"/>
    <w:rsid w:val="00837EB1"/>
    <w:rsid w:val="00843A56"/>
    <w:rsid w:val="008475C6"/>
    <w:rsid w:val="00850135"/>
    <w:rsid w:val="00860301"/>
    <w:rsid w:val="00861809"/>
    <w:rsid w:val="008651D9"/>
    <w:rsid w:val="00875672"/>
    <w:rsid w:val="00887336"/>
    <w:rsid w:val="00890C2E"/>
    <w:rsid w:val="0089208A"/>
    <w:rsid w:val="00892146"/>
    <w:rsid w:val="008A1409"/>
    <w:rsid w:val="008A3BCF"/>
    <w:rsid w:val="008A528C"/>
    <w:rsid w:val="008C509C"/>
    <w:rsid w:val="008D3498"/>
    <w:rsid w:val="008D4E76"/>
    <w:rsid w:val="008E71F4"/>
    <w:rsid w:val="008F510B"/>
    <w:rsid w:val="00902DE6"/>
    <w:rsid w:val="009130F0"/>
    <w:rsid w:val="00924DE2"/>
    <w:rsid w:val="00926A5B"/>
    <w:rsid w:val="00932338"/>
    <w:rsid w:val="00937B42"/>
    <w:rsid w:val="009512A4"/>
    <w:rsid w:val="009512F6"/>
    <w:rsid w:val="009565E7"/>
    <w:rsid w:val="009604B8"/>
    <w:rsid w:val="0096614F"/>
    <w:rsid w:val="009748C7"/>
    <w:rsid w:val="00985347"/>
    <w:rsid w:val="0099668A"/>
    <w:rsid w:val="009A17CA"/>
    <w:rsid w:val="009B1C62"/>
    <w:rsid w:val="009C2F26"/>
    <w:rsid w:val="009C3A52"/>
    <w:rsid w:val="009C4A9C"/>
    <w:rsid w:val="009C6992"/>
    <w:rsid w:val="009E06F8"/>
    <w:rsid w:val="009E2EA3"/>
    <w:rsid w:val="009F5106"/>
    <w:rsid w:val="009F74CD"/>
    <w:rsid w:val="00A004CF"/>
    <w:rsid w:val="00A15FCA"/>
    <w:rsid w:val="00A16CBF"/>
    <w:rsid w:val="00A16F6E"/>
    <w:rsid w:val="00A323C2"/>
    <w:rsid w:val="00A35481"/>
    <w:rsid w:val="00A406F6"/>
    <w:rsid w:val="00A41471"/>
    <w:rsid w:val="00A43ADD"/>
    <w:rsid w:val="00A52652"/>
    <w:rsid w:val="00A5291F"/>
    <w:rsid w:val="00A55DC0"/>
    <w:rsid w:val="00A64BF9"/>
    <w:rsid w:val="00A75511"/>
    <w:rsid w:val="00A951E1"/>
    <w:rsid w:val="00A95CF6"/>
    <w:rsid w:val="00AD78AA"/>
    <w:rsid w:val="00AF286B"/>
    <w:rsid w:val="00AF47D0"/>
    <w:rsid w:val="00B04EA0"/>
    <w:rsid w:val="00B06F0A"/>
    <w:rsid w:val="00B078BC"/>
    <w:rsid w:val="00B1342B"/>
    <w:rsid w:val="00B20EC6"/>
    <w:rsid w:val="00B221AB"/>
    <w:rsid w:val="00B263E0"/>
    <w:rsid w:val="00B26C78"/>
    <w:rsid w:val="00B37845"/>
    <w:rsid w:val="00B45827"/>
    <w:rsid w:val="00B5089D"/>
    <w:rsid w:val="00B522F1"/>
    <w:rsid w:val="00B74A57"/>
    <w:rsid w:val="00B8365B"/>
    <w:rsid w:val="00B92722"/>
    <w:rsid w:val="00BA1D97"/>
    <w:rsid w:val="00BA5484"/>
    <w:rsid w:val="00BB21F4"/>
    <w:rsid w:val="00BB579D"/>
    <w:rsid w:val="00BD06BF"/>
    <w:rsid w:val="00BD2B12"/>
    <w:rsid w:val="00BD369F"/>
    <w:rsid w:val="00BF5AE5"/>
    <w:rsid w:val="00C07D8F"/>
    <w:rsid w:val="00C2697A"/>
    <w:rsid w:val="00C3575C"/>
    <w:rsid w:val="00C4054E"/>
    <w:rsid w:val="00C456D8"/>
    <w:rsid w:val="00C45D42"/>
    <w:rsid w:val="00C556A5"/>
    <w:rsid w:val="00C57FEF"/>
    <w:rsid w:val="00C652D1"/>
    <w:rsid w:val="00C6594C"/>
    <w:rsid w:val="00C71928"/>
    <w:rsid w:val="00C733A7"/>
    <w:rsid w:val="00C77DE1"/>
    <w:rsid w:val="00C807C2"/>
    <w:rsid w:val="00C9268D"/>
    <w:rsid w:val="00C931FB"/>
    <w:rsid w:val="00C9786B"/>
    <w:rsid w:val="00CA146A"/>
    <w:rsid w:val="00CA159A"/>
    <w:rsid w:val="00CA2094"/>
    <w:rsid w:val="00CB34CB"/>
    <w:rsid w:val="00CC3F00"/>
    <w:rsid w:val="00CC6F3D"/>
    <w:rsid w:val="00CD2894"/>
    <w:rsid w:val="00CD2E12"/>
    <w:rsid w:val="00CD4F39"/>
    <w:rsid w:val="00D13C70"/>
    <w:rsid w:val="00D1545D"/>
    <w:rsid w:val="00D1767E"/>
    <w:rsid w:val="00D31939"/>
    <w:rsid w:val="00D320CC"/>
    <w:rsid w:val="00D335FB"/>
    <w:rsid w:val="00D47F7C"/>
    <w:rsid w:val="00D57813"/>
    <w:rsid w:val="00D67471"/>
    <w:rsid w:val="00D82D31"/>
    <w:rsid w:val="00D8499F"/>
    <w:rsid w:val="00D922CA"/>
    <w:rsid w:val="00DA2274"/>
    <w:rsid w:val="00DA2E40"/>
    <w:rsid w:val="00DA7857"/>
    <w:rsid w:val="00DB1DEC"/>
    <w:rsid w:val="00DB2199"/>
    <w:rsid w:val="00DC0D71"/>
    <w:rsid w:val="00DC6D3E"/>
    <w:rsid w:val="00DD0BE3"/>
    <w:rsid w:val="00DD29F1"/>
    <w:rsid w:val="00DD6DBC"/>
    <w:rsid w:val="00DD6F88"/>
    <w:rsid w:val="00DF050A"/>
    <w:rsid w:val="00DF21CB"/>
    <w:rsid w:val="00DF54B6"/>
    <w:rsid w:val="00E03895"/>
    <w:rsid w:val="00E04917"/>
    <w:rsid w:val="00E10473"/>
    <w:rsid w:val="00E35171"/>
    <w:rsid w:val="00E430F0"/>
    <w:rsid w:val="00E55BF6"/>
    <w:rsid w:val="00E576AE"/>
    <w:rsid w:val="00E627EF"/>
    <w:rsid w:val="00E63492"/>
    <w:rsid w:val="00E63C5B"/>
    <w:rsid w:val="00E711DC"/>
    <w:rsid w:val="00E77EDB"/>
    <w:rsid w:val="00E83294"/>
    <w:rsid w:val="00E9210C"/>
    <w:rsid w:val="00EA425F"/>
    <w:rsid w:val="00EB4DF6"/>
    <w:rsid w:val="00EB6A32"/>
    <w:rsid w:val="00EC4837"/>
    <w:rsid w:val="00EC6D21"/>
    <w:rsid w:val="00ED08BC"/>
    <w:rsid w:val="00EE07C4"/>
    <w:rsid w:val="00EE271A"/>
    <w:rsid w:val="00EE7105"/>
    <w:rsid w:val="00EF6C17"/>
    <w:rsid w:val="00EF7343"/>
    <w:rsid w:val="00F0289A"/>
    <w:rsid w:val="00F12A68"/>
    <w:rsid w:val="00F142B4"/>
    <w:rsid w:val="00F14EFA"/>
    <w:rsid w:val="00F22CA2"/>
    <w:rsid w:val="00F246F9"/>
    <w:rsid w:val="00F42024"/>
    <w:rsid w:val="00F548ED"/>
    <w:rsid w:val="00F57333"/>
    <w:rsid w:val="00F6787F"/>
    <w:rsid w:val="00F70312"/>
    <w:rsid w:val="00F7627C"/>
    <w:rsid w:val="00F8055F"/>
    <w:rsid w:val="00F8062C"/>
    <w:rsid w:val="00F819D8"/>
    <w:rsid w:val="00F86695"/>
    <w:rsid w:val="00F86A23"/>
    <w:rsid w:val="00F90663"/>
    <w:rsid w:val="00F917C4"/>
    <w:rsid w:val="00F94123"/>
    <w:rsid w:val="00FA1B2F"/>
    <w:rsid w:val="00FA6415"/>
    <w:rsid w:val="00FC0455"/>
    <w:rsid w:val="00FD2A47"/>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customStyle="1" w:styleId="Default">
    <w:name w:val="Default"/>
    <w:rsid w:val="00EE07C4"/>
    <w:pPr>
      <w:autoSpaceDE w:val="0"/>
      <w:autoSpaceDN w:val="0"/>
      <w:adjustRightInd w:val="0"/>
      <w:spacing w:after="0" w:line="240" w:lineRule="auto"/>
    </w:pPr>
    <w:rPr>
      <w:rFonts w:ascii="Times New Roman" w:hAnsi="Times New Roman" w:cs="Times New Roman"/>
      <w:color w:val="000000"/>
      <w:sz w:val="24"/>
      <w:szCs w:val="24"/>
    </w:rPr>
  </w:style>
  <w:style w:type="paragraph" w:styleId="Tijeloteksta2">
    <w:name w:val="Body Text 2"/>
    <w:basedOn w:val="Normal"/>
    <w:link w:val="Tijeloteksta2Char"/>
    <w:uiPriority w:val="99"/>
    <w:unhideWhenUsed/>
    <w:rsid w:val="004B191B"/>
    <w:pPr>
      <w:spacing w:after="120" w:line="480" w:lineRule="auto"/>
    </w:pPr>
  </w:style>
  <w:style w:type="character" w:customStyle="1" w:styleId="Tijeloteksta2Char">
    <w:name w:val="Tijelo teksta 2 Char"/>
    <w:basedOn w:val="Zadanifontodlomka"/>
    <w:link w:val="Tijeloteksta2"/>
    <w:uiPriority w:val="99"/>
    <w:rsid w:val="004B191B"/>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munalac-samobor.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ikolina-grdovic@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35B84-F1D2-4631-AF36-DEDD3F4AE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4491</TotalTime>
  <Pages>27</Pages>
  <Words>9353</Words>
  <Characters>53318</Characters>
  <Application>Microsoft Office Word</Application>
  <DocSecurity>0</DocSecurity>
  <Lines>444</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Nikolina Grdović</cp:lastModifiedBy>
  <cp:revision>124</cp:revision>
  <cp:lastPrinted>2017-08-29T08:44:00Z</cp:lastPrinted>
  <dcterms:created xsi:type="dcterms:W3CDTF">2017-01-30T07:39:00Z</dcterms:created>
  <dcterms:modified xsi:type="dcterms:W3CDTF">2017-08-29T08:44:00Z</dcterms:modified>
</cp:coreProperties>
</file>